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EECA7" w14:textId="4AA51EF1" w:rsidR="00D57023" w:rsidRDefault="00D57023" w:rsidP="00D57023">
      <w:pPr>
        <w:pStyle w:val="NoSpacing"/>
      </w:pPr>
      <w:r>
        <w:t xml:space="preserve">Nursery Medium Term </w:t>
      </w:r>
      <w:r w:rsidR="44CBC4F6">
        <w:t xml:space="preserve">Planning               </w:t>
      </w:r>
      <w:r w:rsidR="00371234">
        <w:t xml:space="preserve">Spring </w:t>
      </w:r>
      <w:r w:rsidR="00230C17">
        <w:t xml:space="preserve">2 </w:t>
      </w:r>
      <w:r w:rsidR="00021378">
        <w:t>–</w:t>
      </w:r>
      <w:r w:rsidR="00230C17">
        <w:t xml:space="preserve"> </w:t>
      </w:r>
      <w:r w:rsidR="00021378">
        <w:t>Tiny T-Rex Adventures</w:t>
      </w:r>
    </w:p>
    <w:p w14:paraId="22CE3492" w14:textId="77777777" w:rsidR="00D57023" w:rsidRDefault="00D57023" w:rsidP="00D57023">
      <w:pPr>
        <w:pStyle w:val="NoSpacing"/>
      </w:pPr>
    </w:p>
    <w:tbl>
      <w:tblPr>
        <w:tblStyle w:val="TableGrid"/>
        <w:tblW w:w="13947" w:type="dxa"/>
        <w:tblLook w:val="04A0" w:firstRow="1" w:lastRow="0" w:firstColumn="1" w:lastColumn="0" w:noHBand="0" w:noVBand="1"/>
      </w:tblPr>
      <w:tblGrid>
        <w:gridCol w:w="2714"/>
        <w:gridCol w:w="1810"/>
        <w:gridCol w:w="89"/>
        <w:gridCol w:w="37"/>
        <w:gridCol w:w="1558"/>
        <w:gridCol w:w="1805"/>
        <w:gridCol w:w="1896"/>
        <w:gridCol w:w="141"/>
        <w:gridCol w:w="1710"/>
        <w:gridCol w:w="79"/>
        <w:gridCol w:w="2108"/>
      </w:tblGrid>
      <w:tr w:rsidR="00F56737" w14:paraId="47C1F80A" w14:textId="77777777" w:rsidTr="007F7899">
        <w:tc>
          <w:tcPr>
            <w:tcW w:w="2733" w:type="dxa"/>
          </w:tcPr>
          <w:p w14:paraId="36891317" w14:textId="77777777" w:rsidR="00D57023" w:rsidRDefault="00D57023" w:rsidP="00D57023">
            <w:pPr>
              <w:pStyle w:val="NoSpacing"/>
            </w:pPr>
          </w:p>
        </w:tc>
        <w:tc>
          <w:tcPr>
            <w:tcW w:w="1811" w:type="dxa"/>
          </w:tcPr>
          <w:p w14:paraId="43AE3AEA" w14:textId="010A375B" w:rsidR="00D57023" w:rsidRDefault="00D57023" w:rsidP="00D57023">
            <w:pPr>
              <w:pStyle w:val="NoSpacing"/>
            </w:pPr>
            <w:r>
              <w:t>Week 1</w:t>
            </w:r>
          </w:p>
        </w:tc>
        <w:tc>
          <w:tcPr>
            <w:tcW w:w="1692" w:type="dxa"/>
            <w:gridSpan w:val="3"/>
          </w:tcPr>
          <w:p w14:paraId="0E16E985" w14:textId="340311EF" w:rsidR="00D57023" w:rsidRDefault="00D57023" w:rsidP="00D57023">
            <w:pPr>
              <w:pStyle w:val="NoSpacing"/>
            </w:pPr>
            <w:r>
              <w:t>Week 2</w:t>
            </w:r>
          </w:p>
        </w:tc>
        <w:tc>
          <w:tcPr>
            <w:tcW w:w="1818" w:type="dxa"/>
          </w:tcPr>
          <w:p w14:paraId="200943DF" w14:textId="7AA7E850" w:rsidR="00D57023" w:rsidRDefault="00D57023" w:rsidP="00D57023">
            <w:pPr>
              <w:pStyle w:val="NoSpacing"/>
            </w:pPr>
            <w:r>
              <w:t>Week 3</w:t>
            </w:r>
          </w:p>
        </w:tc>
        <w:tc>
          <w:tcPr>
            <w:tcW w:w="1834" w:type="dxa"/>
          </w:tcPr>
          <w:p w14:paraId="1E7D9077" w14:textId="7D10EB17" w:rsidR="00D57023" w:rsidRDefault="00D57023" w:rsidP="00D57023">
            <w:pPr>
              <w:pStyle w:val="NoSpacing"/>
            </w:pPr>
            <w:r>
              <w:t>Week 4</w:t>
            </w:r>
          </w:p>
        </w:tc>
        <w:tc>
          <w:tcPr>
            <w:tcW w:w="1859" w:type="dxa"/>
            <w:gridSpan w:val="2"/>
          </w:tcPr>
          <w:p w14:paraId="521BDF86" w14:textId="3F500FA5" w:rsidR="00D57023" w:rsidRDefault="00D57023" w:rsidP="00D57023">
            <w:pPr>
              <w:pStyle w:val="NoSpacing"/>
            </w:pPr>
            <w:r>
              <w:t>Week 5</w:t>
            </w:r>
          </w:p>
        </w:tc>
        <w:tc>
          <w:tcPr>
            <w:tcW w:w="2200" w:type="dxa"/>
            <w:gridSpan w:val="2"/>
          </w:tcPr>
          <w:p w14:paraId="125AFDA9" w14:textId="36508247" w:rsidR="00D57023" w:rsidRDefault="00D57023" w:rsidP="00D57023">
            <w:pPr>
              <w:pStyle w:val="NoSpacing"/>
            </w:pPr>
            <w:r>
              <w:t>Week 6</w:t>
            </w:r>
          </w:p>
        </w:tc>
      </w:tr>
      <w:tr w:rsidR="00B047C7" w14:paraId="07482574" w14:textId="77777777" w:rsidTr="009D0AAC">
        <w:tc>
          <w:tcPr>
            <w:tcW w:w="2733" w:type="dxa"/>
          </w:tcPr>
          <w:p w14:paraId="77556196" w14:textId="2D9B2784" w:rsidR="00D57023" w:rsidRDefault="00D57023" w:rsidP="00D57023">
            <w:pPr>
              <w:pStyle w:val="NoSpacing"/>
            </w:pPr>
            <w:r>
              <w:t>Characteristics of Effective Learning</w:t>
            </w:r>
          </w:p>
        </w:tc>
        <w:tc>
          <w:tcPr>
            <w:tcW w:w="11214" w:type="dxa"/>
            <w:gridSpan w:val="10"/>
          </w:tcPr>
          <w:p w14:paraId="25B016ED" w14:textId="07DA002B" w:rsidR="00D57023" w:rsidRDefault="677166E7" w:rsidP="05252EE9">
            <w:pPr>
              <w:pStyle w:val="NoSpacing"/>
              <w:jc w:val="center"/>
            </w:pPr>
            <w:r>
              <w:t>Lenny Lion’s learning zoo</w:t>
            </w:r>
          </w:p>
          <w:p w14:paraId="3F4CFB0E" w14:textId="28AEC5A9" w:rsidR="00D57023" w:rsidRDefault="4E5C9776" w:rsidP="05252EE9">
            <w:pPr>
              <w:pStyle w:val="NoSpacing"/>
              <w:jc w:val="center"/>
              <w:rPr>
                <w:rFonts w:ascii="Calibri" w:eastAsia="Calibri" w:hAnsi="Calibri" w:cs="Calibri"/>
                <w:color w:val="FF3399"/>
                <w:sz w:val="22"/>
                <w:szCs w:val="22"/>
              </w:rPr>
            </w:pPr>
            <w:r w:rsidRPr="05252EE9">
              <w:rPr>
                <w:rFonts w:ascii="Calibri" w:eastAsia="Calibri" w:hAnsi="Calibri" w:cs="Calibri"/>
                <w:i/>
                <w:iCs/>
                <w:color w:val="FF3399"/>
                <w:sz w:val="22"/>
                <w:szCs w:val="22"/>
              </w:rPr>
              <w:t xml:space="preserve">Go for </w:t>
            </w:r>
            <w:bookmarkStart w:id="0" w:name="_Int_cDDgwtY5"/>
            <w:r w:rsidRPr="05252EE9">
              <w:rPr>
                <w:rFonts w:ascii="Calibri" w:eastAsia="Calibri" w:hAnsi="Calibri" w:cs="Calibri"/>
                <w:i/>
                <w:iCs/>
                <w:color w:val="FF3399"/>
                <w:sz w:val="22"/>
                <w:szCs w:val="22"/>
              </w:rPr>
              <w:t>it</w:t>
            </w:r>
            <w:bookmarkEnd w:id="0"/>
            <w:r w:rsidRPr="05252EE9">
              <w:rPr>
                <w:rFonts w:ascii="Calibri" w:eastAsia="Calibri" w:hAnsi="Calibri" w:cs="Calibri"/>
                <w:i/>
                <w:iCs/>
                <w:color w:val="FF3399"/>
                <w:sz w:val="22"/>
                <w:szCs w:val="22"/>
              </w:rPr>
              <w:t xml:space="preserve"> Gorilla, Exploring Elephant, I know Rhino, Proud Peacock, Concentrating Crocodile, Persevering Parrot, Choosing Chimp, Creative Chameleon, Slinky </w:t>
            </w:r>
            <w:proofErr w:type="spellStart"/>
            <w:r w:rsidRPr="05252EE9">
              <w:rPr>
                <w:rFonts w:ascii="Calibri" w:eastAsia="Calibri" w:hAnsi="Calibri" w:cs="Calibri"/>
                <w:i/>
                <w:iCs/>
                <w:color w:val="FF3399"/>
                <w:sz w:val="22"/>
                <w:szCs w:val="22"/>
              </w:rPr>
              <w:t>Linky</w:t>
            </w:r>
            <w:proofErr w:type="spellEnd"/>
            <w:r w:rsidRPr="05252EE9">
              <w:rPr>
                <w:rFonts w:ascii="Calibri" w:eastAsia="Calibri" w:hAnsi="Calibri" w:cs="Calibri"/>
                <w:i/>
                <w:iCs/>
                <w:color w:val="FF3399"/>
                <w:sz w:val="22"/>
                <w:szCs w:val="22"/>
              </w:rPr>
              <w:t xml:space="preserve"> Snake</w:t>
            </w:r>
          </w:p>
        </w:tc>
      </w:tr>
      <w:tr w:rsidR="00F56737" w14:paraId="1734F378" w14:textId="77777777" w:rsidTr="009D0AAC">
        <w:trPr>
          <w:trHeight w:val="480"/>
        </w:trPr>
        <w:tc>
          <w:tcPr>
            <w:tcW w:w="2733" w:type="dxa"/>
            <w:shd w:val="clear" w:color="auto" w:fill="CAEDFB" w:themeFill="accent4" w:themeFillTint="33"/>
          </w:tcPr>
          <w:p w14:paraId="75D183B1" w14:textId="02C4B646" w:rsidR="00FE40C2" w:rsidRPr="00DD53B5" w:rsidRDefault="00FE40C2" w:rsidP="00D57023">
            <w:pPr>
              <w:pStyle w:val="NoSpacing"/>
              <w:rPr>
                <w:b/>
                <w:bCs/>
              </w:rPr>
            </w:pPr>
            <w:r w:rsidRPr="00DD53B5">
              <w:rPr>
                <w:b/>
                <w:bCs/>
              </w:rPr>
              <w:t>Communication &amp; Language</w:t>
            </w:r>
          </w:p>
        </w:tc>
        <w:tc>
          <w:tcPr>
            <w:tcW w:w="3503" w:type="dxa"/>
            <w:gridSpan w:val="4"/>
            <w:shd w:val="clear" w:color="auto" w:fill="CAEDFB" w:themeFill="accent4" w:themeFillTint="33"/>
          </w:tcPr>
          <w:p w14:paraId="59DDB990" w14:textId="6A35F37E" w:rsidR="00714756" w:rsidRDefault="00B26326" w:rsidP="00714756">
            <w:pPr>
              <w:pStyle w:val="NoSpacing"/>
            </w:pPr>
            <w:r>
              <w:t>Miss Molly had a dolly</w:t>
            </w:r>
          </w:p>
          <w:p w14:paraId="24C850B4" w14:textId="7BBF74A2" w:rsidR="00AC266B" w:rsidRDefault="00B26326" w:rsidP="00714756">
            <w:pPr>
              <w:pStyle w:val="NoSpacing"/>
            </w:pPr>
            <w:r>
              <w:rPr>
                <w:noProof/>
              </w:rPr>
              <w:drawing>
                <wp:anchor distT="0" distB="0" distL="114300" distR="114300" simplePos="0" relativeHeight="251658240" behindDoc="0" locked="0" layoutInCell="1" allowOverlap="1" wp14:anchorId="7AEA5745" wp14:editId="767C64A6">
                  <wp:simplePos x="0" y="0"/>
                  <wp:positionH relativeFrom="column">
                    <wp:posOffset>796290</wp:posOffset>
                  </wp:positionH>
                  <wp:positionV relativeFrom="paragraph">
                    <wp:posOffset>118745</wp:posOffset>
                  </wp:positionV>
                  <wp:extent cx="488950" cy="706755"/>
                  <wp:effectExtent l="0" t="0" r="6350" b="0"/>
                  <wp:wrapSquare wrapText="bothSides"/>
                  <wp:docPr id="911273353" name="Picture 911273353" descr="Miss Polly Had a Do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8950" cy="706755"/>
                          </a:xfrm>
                          <a:prstGeom prst="rect">
                            <a:avLst/>
                          </a:prstGeom>
                        </pic:spPr>
                      </pic:pic>
                    </a:graphicData>
                  </a:graphic>
                  <wp14:sizeRelH relativeFrom="margin">
                    <wp14:pctWidth>0</wp14:pctWidth>
                  </wp14:sizeRelH>
                  <wp14:sizeRelV relativeFrom="margin">
                    <wp14:pctHeight>0</wp14:pctHeight>
                  </wp14:sizeRelV>
                </wp:anchor>
              </w:drawing>
            </w:r>
          </w:p>
          <w:p w14:paraId="5E6DD37C" w14:textId="7E2946BD" w:rsidR="00314A20" w:rsidRDefault="00314A20" w:rsidP="00714756">
            <w:pPr>
              <w:pStyle w:val="NoSpacing"/>
            </w:pPr>
          </w:p>
          <w:p w14:paraId="79E73D0E" w14:textId="6622E5C3" w:rsidR="00277756" w:rsidRDefault="00277756" w:rsidP="00714756">
            <w:pPr>
              <w:pStyle w:val="NoSpacing"/>
            </w:pPr>
          </w:p>
          <w:p w14:paraId="49071B70" w14:textId="0235074E" w:rsidR="00FE40C2" w:rsidRDefault="00FE40C2" w:rsidP="00314A20">
            <w:pPr>
              <w:pStyle w:val="NoSpacing"/>
            </w:pPr>
            <w:r>
              <w:t xml:space="preserve">               </w:t>
            </w:r>
          </w:p>
          <w:p w14:paraId="40E1C345" w14:textId="77554567" w:rsidR="00FE40C2" w:rsidRPr="003446FF" w:rsidRDefault="00FE40C2" w:rsidP="003446FF">
            <w:pPr>
              <w:pStyle w:val="NoSpacing"/>
            </w:pPr>
            <w:r>
              <w:t xml:space="preserve">  </w:t>
            </w:r>
          </w:p>
        </w:tc>
        <w:tc>
          <w:tcPr>
            <w:tcW w:w="3652" w:type="dxa"/>
            <w:gridSpan w:val="2"/>
            <w:shd w:val="clear" w:color="auto" w:fill="CAEDFB" w:themeFill="accent4" w:themeFillTint="33"/>
          </w:tcPr>
          <w:p w14:paraId="0A331A47" w14:textId="6452AE3B" w:rsidR="00FE40C2" w:rsidRDefault="00581519" w:rsidP="00D57023">
            <w:pPr>
              <w:pStyle w:val="NoSpacing"/>
            </w:pPr>
            <w:r>
              <w:t>One, Two buckle my shoe</w:t>
            </w:r>
          </w:p>
          <w:p w14:paraId="242FECE7" w14:textId="52F3040B" w:rsidR="00981F5C" w:rsidRDefault="00DB52F7" w:rsidP="00D57023">
            <w:pPr>
              <w:pStyle w:val="NoSpacing"/>
            </w:pPr>
            <w:r>
              <w:rPr>
                <w:noProof/>
              </w:rPr>
              <w:drawing>
                <wp:anchor distT="0" distB="0" distL="114300" distR="114300" simplePos="0" relativeHeight="251659264" behindDoc="0" locked="0" layoutInCell="1" allowOverlap="1" wp14:anchorId="5FD62367" wp14:editId="1877B49F">
                  <wp:simplePos x="0" y="0"/>
                  <wp:positionH relativeFrom="column">
                    <wp:posOffset>857885</wp:posOffset>
                  </wp:positionH>
                  <wp:positionV relativeFrom="paragraph">
                    <wp:posOffset>93980</wp:posOffset>
                  </wp:positionV>
                  <wp:extent cx="539750" cy="704850"/>
                  <wp:effectExtent l="0" t="0" r="0" b="0"/>
                  <wp:wrapSquare wrapText="bothSides"/>
                  <wp:docPr id="751111549" name="Picture 751111549" descr="Shoe Kids Stock Vector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9750" cy="704850"/>
                          </a:xfrm>
                          <a:prstGeom prst="rect">
                            <a:avLst/>
                          </a:prstGeom>
                        </pic:spPr>
                      </pic:pic>
                    </a:graphicData>
                  </a:graphic>
                  <wp14:sizeRelH relativeFrom="margin">
                    <wp14:pctWidth>0</wp14:pctWidth>
                  </wp14:sizeRelH>
                  <wp14:sizeRelV relativeFrom="margin">
                    <wp14:pctHeight>0</wp14:pctHeight>
                  </wp14:sizeRelV>
                </wp:anchor>
              </w:drawing>
            </w:r>
          </w:p>
          <w:p w14:paraId="355C71C6" w14:textId="5B89E9F3" w:rsidR="00FE40C2" w:rsidRDefault="00FE40C2" w:rsidP="00D57023">
            <w:pPr>
              <w:pStyle w:val="NoSpacing"/>
            </w:pPr>
          </w:p>
          <w:p w14:paraId="300CF4A7" w14:textId="05FEDEA1" w:rsidR="00FE40C2" w:rsidRDefault="00FE40C2" w:rsidP="00D57023">
            <w:pPr>
              <w:pStyle w:val="NoSpacing"/>
            </w:pPr>
            <w:r>
              <w:t xml:space="preserve">                 </w:t>
            </w:r>
          </w:p>
        </w:tc>
        <w:tc>
          <w:tcPr>
            <w:tcW w:w="4059" w:type="dxa"/>
            <w:gridSpan w:val="4"/>
            <w:shd w:val="clear" w:color="auto" w:fill="CAEDFB" w:themeFill="accent4" w:themeFillTint="33"/>
          </w:tcPr>
          <w:p w14:paraId="520F2702" w14:textId="1171EB24" w:rsidR="000F7140" w:rsidRDefault="00DB52F7" w:rsidP="00D57023">
            <w:pPr>
              <w:pStyle w:val="NoSpacing"/>
            </w:pPr>
            <w:r>
              <w:t>Pat a cake</w:t>
            </w:r>
          </w:p>
          <w:p w14:paraId="6BC0346D" w14:textId="6F37A121" w:rsidR="00FE40C2" w:rsidRDefault="00DB52F7" w:rsidP="00D57023">
            <w:pPr>
              <w:pStyle w:val="NoSpacing"/>
            </w:pPr>
            <w:r>
              <w:rPr>
                <w:noProof/>
              </w:rPr>
              <w:drawing>
                <wp:anchor distT="0" distB="0" distL="114300" distR="114300" simplePos="0" relativeHeight="251660288" behindDoc="0" locked="0" layoutInCell="1" allowOverlap="1" wp14:anchorId="2A4009BD" wp14:editId="7A10CB37">
                  <wp:simplePos x="0" y="0"/>
                  <wp:positionH relativeFrom="column">
                    <wp:posOffset>1123315</wp:posOffset>
                  </wp:positionH>
                  <wp:positionV relativeFrom="paragraph">
                    <wp:posOffset>132080</wp:posOffset>
                  </wp:positionV>
                  <wp:extent cx="590550" cy="635000"/>
                  <wp:effectExtent l="0" t="0" r="0" b="0"/>
                  <wp:wrapSquare wrapText="bothSides"/>
                  <wp:docPr id="2009954549" name="Picture 2009954549" descr="Pat-A-Cake Nursery Rhyme Clip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0550" cy="635000"/>
                          </a:xfrm>
                          <a:prstGeom prst="rect">
                            <a:avLst/>
                          </a:prstGeom>
                        </pic:spPr>
                      </pic:pic>
                    </a:graphicData>
                  </a:graphic>
                  <wp14:sizeRelH relativeFrom="margin">
                    <wp14:pctWidth>0</wp14:pctWidth>
                  </wp14:sizeRelH>
                  <wp14:sizeRelV relativeFrom="margin">
                    <wp14:pctHeight>0</wp14:pctHeight>
                  </wp14:sizeRelV>
                </wp:anchor>
              </w:drawing>
            </w:r>
            <w:r w:rsidR="00FE40C2">
              <w:t xml:space="preserve">     </w:t>
            </w:r>
          </w:p>
        </w:tc>
      </w:tr>
      <w:tr w:rsidR="00B047C7" w14:paraId="09A17B82" w14:textId="77777777" w:rsidTr="009D0AAC">
        <w:tc>
          <w:tcPr>
            <w:tcW w:w="2733" w:type="dxa"/>
            <w:shd w:val="clear" w:color="auto" w:fill="CAEDFB" w:themeFill="accent4" w:themeFillTint="33"/>
          </w:tcPr>
          <w:p w14:paraId="656D0BDF" w14:textId="662B5F50" w:rsidR="00D57023" w:rsidRPr="00DD53B5" w:rsidRDefault="00D57023" w:rsidP="00D57023">
            <w:pPr>
              <w:pStyle w:val="NoSpacing"/>
              <w:rPr>
                <w:b/>
                <w:bCs/>
              </w:rPr>
            </w:pPr>
            <w:r w:rsidRPr="00DD53B5">
              <w:rPr>
                <w:b/>
                <w:bCs/>
              </w:rPr>
              <w:t>Dev Matters</w:t>
            </w:r>
          </w:p>
        </w:tc>
        <w:tc>
          <w:tcPr>
            <w:tcW w:w="11214" w:type="dxa"/>
            <w:gridSpan w:val="10"/>
            <w:shd w:val="clear" w:color="auto" w:fill="CAEDFB" w:themeFill="accent4" w:themeFillTint="33"/>
          </w:tcPr>
          <w:p w14:paraId="4588D116" w14:textId="1ADCDFB6" w:rsidR="00D57023" w:rsidRDefault="2A44CD4B" w:rsidP="05252EE9">
            <w:pPr>
              <w:pStyle w:val="NoSpacing"/>
              <w:jc w:val="both"/>
              <w:rPr>
                <w:rFonts w:ascii="Aptos" w:eastAsia="Aptos" w:hAnsi="Aptos" w:cs="Aptos"/>
                <w:sz w:val="18"/>
                <w:szCs w:val="18"/>
              </w:rPr>
            </w:pPr>
            <w:r w:rsidRPr="05252EE9">
              <w:rPr>
                <w:rFonts w:ascii="Aptos" w:eastAsia="Aptos" w:hAnsi="Aptos" w:cs="Aptos"/>
                <w:sz w:val="18"/>
                <w:szCs w:val="18"/>
              </w:rPr>
              <w:t>Enjoy singing, music and toys that make sounds.</w:t>
            </w:r>
            <w:r w:rsidR="69A1E06A" w:rsidRPr="05252EE9">
              <w:rPr>
                <w:rFonts w:ascii="Aptos" w:eastAsia="Aptos" w:hAnsi="Aptos" w:cs="Aptos"/>
                <w:sz w:val="18"/>
                <w:szCs w:val="18"/>
              </w:rPr>
              <w:t xml:space="preserve"> Enjoy songs and rhymes, tuning in and paying attention. Join in with songs and rhymes, copying sounds, rhythms, tunes and tempo. Say some of the words in songs and rhymes. Copy finger movements and other gestures.</w:t>
            </w:r>
            <w:r w:rsidR="0C1CAB91" w:rsidRPr="05252EE9">
              <w:rPr>
                <w:rFonts w:ascii="Aptos" w:eastAsia="Aptos" w:hAnsi="Aptos" w:cs="Aptos"/>
                <w:sz w:val="18"/>
                <w:szCs w:val="18"/>
              </w:rPr>
              <w:t xml:space="preserve"> Join in with songs and rhymes, making some sounds.</w:t>
            </w:r>
            <w:r w:rsidR="12053473" w:rsidRPr="05252EE9">
              <w:rPr>
                <w:rFonts w:ascii="Aptos" w:eastAsia="Aptos" w:hAnsi="Aptos" w:cs="Aptos"/>
                <w:sz w:val="18"/>
                <w:szCs w:val="18"/>
              </w:rPr>
              <w:t xml:space="preserve"> Enjoy and take part in action songs, such as ‘Twinkle, Twinkle Little Star’.</w:t>
            </w:r>
            <w:r w:rsidR="76011428" w:rsidRPr="05252EE9">
              <w:rPr>
                <w:rFonts w:ascii="Aptos" w:eastAsia="Aptos" w:hAnsi="Aptos" w:cs="Aptos"/>
                <w:sz w:val="18"/>
                <w:szCs w:val="18"/>
              </w:rPr>
              <w:t xml:space="preserve"> (B-3)</w:t>
            </w:r>
          </w:p>
          <w:p w14:paraId="439C16FF" w14:textId="50976411" w:rsidR="00D57023" w:rsidRDefault="00D57023" w:rsidP="05252EE9">
            <w:pPr>
              <w:pStyle w:val="NoSpacing"/>
              <w:jc w:val="both"/>
              <w:rPr>
                <w:rFonts w:ascii="Aptos" w:eastAsia="Aptos" w:hAnsi="Aptos" w:cs="Aptos"/>
                <w:sz w:val="18"/>
                <w:szCs w:val="18"/>
              </w:rPr>
            </w:pPr>
          </w:p>
          <w:p w14:paraId="35856931" w14:textId="7875D302" w:rsidR="00D57023" w:rsidRDefault="0E2A2793" w:rsidP="05252EE9">
            <w:pPr>
              <w:pStyle w:val="NoSpacing"/>
              <w:jc w:val="both"/>
            </w:pPr>
            <w:r w:rsidRPr="05252EE9">
              <w:rPr>
                <w:rFonts w:ascii="Aptos" w:eastAsia="Aptos" w:hAnsi="Aptos" w:cs="Aptos"/>
                <w:sz w:val="18"/>
                <w:szCs w:val="18"/>
              </w:rPr>
              <w:t xml:space="preserve">Sing a large repertoire of songs. Develop their phonological awareness, so that they can: - spot and suggest rhymes - count or clap syllables in a word - recognise words with the same initial sound, such as money and mother. </w:t>
            </w:r>
            <w:r w:rsidR="70F23682" w:rsidRPr="05252EE9">
              <w:rPr>
                <w:rFonts w:ascii="Aptos" w:eastAsia="Aptos" w:hAnsi="Aptos" w:cs="Aptos"/>
                <w:sz w:val="18"/>
                <w:szCs w:val="18"/>
              </w:rPr>
              <w:t>Remember and sing entire songs. Sing the pitch of a tone sung by another person (‘pitch match’). Sing the melodic shape (moving melody, such as up and down, down and up) of familiar songs. Create their own songs or improvise a song around one they know. (3-4)</w:t>
            </w:r>
          </w:p>
        </w:tc>
      </w:tr>
      <w:tr w:rsidR="00F56737" w14:paraId="4EE149A4" w14:textId="77777777" w:rsidTr="009D0AAC">
        <w:tc>
          <w:tcPr>
            <w:tcW w:w="2733" w:type="dxa"/>
            <w:shd w:val="clear" w:color="auto" w:fill="CAEDFB" w:themeFill="accent4" w:themeFillTint="33"/>
          </w:tcPr>
          <w:p w14:paraId="0AE307B7" w14:textId="6597AA1B" w:rsidR="009D0AAC" w:rsidRPr="00DD53B5" w:rsidRDefault="009D0AAC" w:rsidP="00D57023">
            <w:pPr>
              <w:pStyle w:val="NoSpacing"/>
              <w:rPr>
                <w:b/>
                <w:bCs/>
              </w:rPr>
            </w:pPr>
            <w:r>
              <w:rPr>
                <w:b/>
                <w:bCs/>
              </w:rPr>
              <w:t xml:space="preserve">Phonics </w:t>
            </w:r>
          </w:p>
        </w:tc>
        <w:tc>
          <w:tcPr>
            <w:tcW w:w="1811" w:type="dxa"/>
            <w:shd w:val="clear" w:color="auto" w:fill="CAEDFB" w:themeFill="accent4" w:themeFillTint="33"/>
          </w:tcPr>
          <w:p w14:paraId="1BCA844F" w14:textId="70140E8C" w:rsidR="009D0AAC" w:rsidRPr="00CE35B2" w:rsidRDefault="00767121" w:rsidP="05252EE9">
            <w:pPr>
              <w:pStyle w:val="NoSpacing"/>
              <w:jc w:val="both"/>
              <w:rPr>
                <w:rFonts w:ascii="Aptos" w:eastAsia="Aptos" w:hAnsi="Aptos" w:cs="Aptos"/>
              </w:rPr>
            </w:pPr>
            <w:r w:rsidRPr="00767121">
              <w:rPr>
                <w:rFonts w:ascii="Aptos" w:eastAsia="Aptos" w:hAnsi="Aptos" w:cs="Aptos"/>
                <w:b/>
                <w:bCs/>
              </w:rPr>
              <w:t>U</w:t>
            </w:r>
            <w:r>
              <w:rPr>
                <w:rFonts w:ascii="Aptos" w:eastAsia="Aptos" w:hAnsi="Aptos" w:cs="Aptos"/>
              </w:rPr>
              <w:t>-Umbrella</w:t>
            </w:r>
          </w:p>
        </w:tc>
        <w:tc>
          <w:tcPr>
            <w:tcW w:w="1692" w:type="dxa"/>
            <w:gridSpan w:val="3"/>
            <w:shd w:val="clear" w:color="auto" w:fill="CAEDFB" w:themeFill="accent4" w:themeFillTint="33"/>
          </w:tcPr>
          <w:p w14:paraId="43429DB8" w14:textId="17F3D1A5" w:rsidR="009D0AAC" w:rsidRPr="00D63FE2" w:rsidRDefault="00F40AE9" w:rsidP="05252EE9">
            <w:pPr>
              <w:pStyle w:val="NoSpacing"/>
              <w:jc w:val="both"/>
              <w:rPr>
                <w:rFonts w:ascii="Aptos" w:eastAsia="Aptos" w:hAnsi="Aptos" w:cs="Aptos"/>
              </w:rPr>
            </w:pPr>
            <w:r w:rsidRPr="00F40AE9">
              <w:rPr>
                <w:rFonts w:ascii="Aptos" w:eastAsia="Aptos" w:hAnsi="Aptos" w:cs="Aptos"/>
                <w:b/>
                <w:bCs/>
              </w:rPr>
              <w:t>R</w:t>
            </w:r>
            <w:r>
              <w:rPr>
                <w:rFonts w:ascii="Aptos" w:eastAsia="Aptos" w:hAnsi="Aptos" w:cs="Aptos"/>
              </w:rPr>
              <w:t>-rainbow</w:t>
            </w:r>
          </w:p>
        </w:tc>
        <w:tc>
          <w:tcPr>
            <w:tcW w:w="1818" w:type="dxa"/>
            <w:shd w:val="clear" w:color="auto" w:fill="CAEDFB" w:themeFill="accent4" w:themeFillTint="33"/>
          </w:tcPr>
          <w:p w14:paraId="6DA97F92" w14:textId="6880A9D6" w:rsidR="009D0AAC" w:rsidRPr="00BC1F2A" w:rsidRDefault="00E043F3" w:rsidP="05252EE9">
            <w:pPr>
              <w:pStyle w:val="NoSpacing"/>
              <w:jc w:val="both"/>
              <w:rPr>
                <w:rFonts w:ascii="Aptos" w:eastAsia="Aptos" w:hAnsi="Aptos" w:cs="Aptos"/>
              </w:rPr>
            </w:pPr>
            <w:r w:rsidRPr="00E043F3">
              <w:rPr>
                <w:rFonts w:ascii="Aptos" w:eastAsia="Aptos" w:hAnsi="Aptos" w:cs="Aptos"/>
                <w:b/>
                <w:bCs/>
              </w:rPr>
              <w:t>H</w:t>
            </w:r>
            <w:r>
              <w:rPr>
                <w:rFonts w:ascii="Aptos" w:eastAsia="Aptos" w:hAnsi="Aptos" w:cs="Aptos"/>
              </w:rPr>
              <w:t>-helicopter</w:t>
            </w:r>
          </w:p>
        </w:tc>
        <w:tc>
          <w:tcPr>
            <w:tcW w:w="1834" w:type="dxa"/>
            <w:shd w:val="clear" w:color="auto" w:fill="CAEDFB" w:themeFill="accent4" w:themeFillTint="33"/>
          </w:tcPr>
          <w:p w14:paraId="1A8FFB2D" w14:textId="03F77022" w:rsidR="009D0AAC" w:rsidRPr="001A052C" w:rsidRDefault="00C1590A" w:rsidP="05252EE9">
            <w:pPr>
              <w:pStyle w:val="NoSpacing"/>
              <w:jc w:val="both"/>
              <w:rPr>
                <w:rFonts w:ascii="Aptos" w:eastAsia="Aptos" w:hAnsi="Aptos" w:cs="Aptos"/>
              </w:rPr>
            </w:pPr>
            <w:r w:rsidRPr="00C1590A">
              <w:rPr>
                <w:rFonts w:ascii="Aptos" w:eastAsia="Aptos" w:hAnsi="Aptos" w:cs="Aptos"/>
                <w:b/>
                <w:bCs/>
              </w:rPr>
              <w:t>B</w:t>
            </w:r>
            <w:r>
              <w:rPr>
                <w:rFonts w:ascii="Aptos" w:eastAsia="Aptos" w:hAnsi="Aptos" w:cs="Aptos"/>
              </w:rPr>
              <w:t>-bear</w:t>
            </w:r>
          </w:p>
        </w:tc>
        <w:tc>
          <w:tcPr>
            <w:tcW w:w="1859" w:type="dxa"/>
            <w:gridSpan w:val="2"/>
            <w:shd w:val="clear" w:color="auto" w:fill="CAEDFB" w:themeFill="accent4" w:themeFillTint="33"/>
          </w:tcPr>
          <w:p w14:paraId="20A3BFFF" w14:textId="7E2735CD" w:rsidR="009D0AAC" w:rsidRPr="001A052C" w:rsidRDefault="000C6D03" w:rsidP="05252EE9">
            <w:pPr>
              <w:pStyle w:val="NoSpacing"/>
              <w:jc w:val="both"/>
              <w:rPr>
                <w:rFonts w:ascii="Aptos" w:eastAsia="Aptos" w:hAnsi="Aptos" w:cs="Aptos"/>
              </w:rPr>
            </w:pPr>
            <w:r w:rsidRPr="000C6D03">
              <w:rPr>
                <w:rFonts w:ascii="Aptos" w:eastAsia="Aptos" w:hAnsi="Aptos" w:cs="Aptos"/>
                <w:b/>
                <w:bCs/>
              </w:rPr>
              <w:t>F</w:t>
            </w:r>
            <w:r>
              <w:rPr>
                <w:rFonts w:ascii="Aptos" w:eastAsia="Aptos" w:hAnsi="Aptos" w:cs="Aptos"/>
              </w:rPr>
              <w:t>-flamingo</w:t>
            </w:r>
          </w:p>
        </w:tc>
        <w:tc>
          <w:tcPr>
            <w:tcW w:w="2200" w:type="dxa"/>
            <w:gridSpan w:val="2"/>
            <w:shd w:val="clear" w:color="auto" w:fill="CAEDFB" w:themeFill="accent4" w:themeFillTint="33"/>
          </w:tcPr>
          <w:p w14:paraId="42ABAB8E" w14:textId="72D0BD80" w:rsidR="009D0AAC" w:rsidRPr="00FF21AA" w:rsidRDefault="000C6D03" w:rsidP="05252EE9">
            <w:pPr>
              <w:pStyle w:val="NoSpacing"/>
              <w:jc w:val="both"/>
              <w:rPr>
                <w:rFonts w:ascii="Aptos" w:eastAsia="Aptos" w:hAnsi="Aptos" w:cs="Aptos"/>
              </w:rPr>
            </w:pPr>
            <w:r w:rsidRPr="000C6D03">
              <w:rPr>
                <w:rFonts w:ascii="Aptos" w:eastAsia="Aptos" w:hAnsi="Aptos" w:cs="Aptos"/>
                <w:b/>
                <w:bCs/>
              </w:rPr>
              <w:t>L</w:t>
            </w:r>
            <w:r>
              <w:rPr>
                <w:rFonts w:ascii="Aptos" w:eastAsia="Aptos" w:hAnsi="Aptos" w:cs="Aptos"/>
              </w:rPr>
              <w:t>-lollipop</w:t>
            </w:r>
          </w:p>
        </w:tc>
      </w:tr>
      <w:tr w:rsidR="00F56737" w14:paraId="3558EEE0" w14:textId="77777777" w:rsidTr="009D0AAC">
        <w:tc>
          <w:tcPr>
            <w:tcW w:w="2733" w:type="dxa"/>
            <w:shd w:val="clear" w:color="auto" w:fill="CAEDFB" w:themeFill="accent4" w:themeFillTint="33"/>
          </w:tcPr>
          <w:p w14:paraId="2494BCCC" w14:textId="410803B5" w:rsidR="009D0AAC" w:rsidRPr="00DD53B5" w:rsidRDefault="009D0AAC" w:rsidP="00D57023">
            <w:pPr>
              <w:pStyle w:val="NoSpacing"/>
              <w:rPr>
                <w:b/>
                <w:bCs/>
              </w:rPr>
            </w:pPr>
            <w:r>
              <w:rPr>
                <w:b/>
                <w:bCs/>
              </w:rPr>
              <w:t xml:space="preserve">2 year old focus activity </w:t>
            </w:r>
          </w:p>
        </w:tc>
        <w:tc>
          <w:tcPr>
            <w:tcW w:w="1811" w:type="dxa"/>
            <w:shd w:val="clear" w:color="auto" w:fill="CAEDFB" w:themeFill="accent4" w:themeFillTint="33"/>
          </w:tcPr>
          <w:p w14:paraId="78421A0D" w14:textId="4BD180C8" w:rsidR="009D0AAC" w:rsidRPr="00282C27" w:rsidRDefault="00005C7F" w:rsidP="00005C7F">
            <w:r>
              <w:t>Dinosaurs in gloop</w:t>
            </w:r>
          </w:p>
        </w:tc>
        <w:tc>
          <w:tcPr>
            <w:tcW w:w="1692" w:type="dxa"/>
            <w:gridSpan w:val="3"/>
            <w:shd w:val="clear" w:color="auto" w:fill="CAEDFB" w:themeFill="accent4" w:themeFillTint="33"/>
          </w:tcPr>
          <w:p w14:paraId="1AEE60BB" w14:textId="18E4760C" w:rsidR="009D0AAC" w:rsidRPr="004539E6" w:rsidRDefault="000A3B7B" w:rsidP="00886E24">
            <w:r>
              <w:t xml:space="preserve">Puppets and stories </w:t>
            </w:r>
          </w:p>
        </w:tc>
        <w:tc>
          <w:tcPr>
            <w:tcW w:w="1818" w:type="dxa"/>
            <w:shd w:val="clear" w:color="auto" w:fill="CAEDFB" w:themeFill="accent4" w:themeFillTint="33"/>
          </w:tcPr>
          <w:p w14:paraId="4601B116" w14:textId="6DE5CF5A" w:rsidR="009D0AAC" w:rsidRPr="00887896" w:rsidRDefault="00F14EBA" w:rsidP="00887896">
            <w:r>
              <w:t xml:space="preserve">Dough disco </w:t>
            </w:r>
          </w:p>
        </w:tc>
        <w:tc>
          <w:tcPr>
            <w:tcW w:w="1834" w:type="dxa"/>
            <w:shd w:val="clear" w:color="auto" w:fill="CAEDFB" w:themeFill="accent4" w:themeFillTint="33"/>
          </w:tcPr>
          <w:p w14:paraId="49F379F3" w14:textId="0261C74C" w:rsidR="009D0AAC" w:rsidRPr="00262747" w:rsidRDefault="00647328" w:rsidP="00262747">
            <w:r>
              <w:t>Science garden exploring</w:t>
            </w:r>
          </w:p>
        </w:tc>
        <w:tc>
          <w:tcPr>
            <w:tcW w:w="1859" w:type="dxa"/>
            <w:gridSpan w:val="2"/>
            <w:shd w:val="clear" w:color="auto" w:fill="CAEDFB" w:themeFill="accent4" w:themeFillTint="33"/>
          </w:tcPr>
          <w:p w14:paraId="1C9A3AC4" w14:textId="4026AFB5" w:rsidR="00681E77" w:rsidRPr="00EC4142" w:rsidRDefault="00594D90" w:rsidP="00230C17">
            <w:r>
              <w:t>Scarves and music</w:t>
            </w:r>
          </w:p>
        </w:tc>
        <w:tc>
          <w:tcPr>
            <w:tcW w:w="2200" w:type="dxa"/>
            <w:gridSpan w:val="2"/>
            <w:shd w:val="clear" w:color="auto" w:fill="CAEDFB" w:themeFill="accent4" w:themeFillTint="33"/>
          </w:tcPr>
          <w:p w14:paraId="791BAA15" w14:textId="00CA3A56" w:rsidR="009D0AAC" w:rsidRPr="00A01351" w:rsidRDefault="00D20711" w:rsidP="05252EE9">
            <w:pPr>
              <w:pStyle w:val="NoSpacing"/>
              <w:jc w:val="both"/>
              <w:rPr>
                <w:rFonts w:ascii="Aptos" w:eastAsia="Aptos" w:hAnsi="Aptos" w:cs="Aptos"/>
              </w:rPr>
            </w:pPr>
            <w:r>
              <w:rPr>
                <w:rFonts w:ascii="Aptos" w:eastAsia="Aptos" w:hAnsi="Aptos" w:cs="Aptos"/>
              </w:rPr>
              <w:t>What’s in the box</w:t>
            </w:r>
          </w:p>
        </w:tc>
      </w:tr>
      <w:tr w:rsidR="00F56737" w14:paraId="6B071B11" w14:textId="77777777" w:rsidTr="007F7899">
        <w:trPr>
          <w:trHeight w:val="300"/>
        </w:trPr>
        <w:tc>
          <w:tcPr>
            <w:tcW w:w="2733" w:type="dxa"/>
            <w:shd w:val="clear" w:color="auto" w:fill="CAEDFB" w:themeFill="accent4" w:themeFillTint="33"/>
          </w:tcPr>
          <w:p w14:paraId="018C986F" w14:textId="2A33A7EF" w:rsidR="1FDDBA5F" w:rsidRPr="00DD53B5" w:rsidRDefault="1FDDBA5F" w:rsidP="05252EE9">
            <w:pPr>
              <w:pStyle w:val="NoSpacing"/>
              <w:rPr>
                <w:b/>
                <w:bCs/>
              </w:rPr>
            </w:pPr>
            <w:proofErr w:type="spellStart"/>
            <w:r w:rsidRPr="00DD53B5">
              <w:rPr>
                <w:b/>
                <w:bCs/>
              </w:rPr>
              <w:t>WellComm</w:t>
            </w:r>
            <w:proofErr w:type="spellEnd"/>
          </w:p>
        </w:tc>
        <w:tc>
          <w:tcPr>
            <w:tcW w:w="1811" w:type="dxa"/>
            <w:shd w:val="clear" w:color="auto" w:fill="CAEDFB" w:themeFill="accent4" w:themeFillTint="33"/>
          </w:tcPr>
          <w:p w14:paraId="34080F0A" w14:textId="0D2404CE" w:rsidR="38283B65" w:rsidRDefault="38283B65" w:rsidP="05252EE9">
            <w:pPr>
              <w:pStyle w:val="NoSpacing"/>
              <w:jc w:val="center"/>
              <w:rPr>
                <w:b/>
                <w:bCs/>
                <w:u w:val="single"/>
              </w:rPr>
            </w:pPr>
            <w:r w:rsidRPr="05252EE9">
              <w:rPr>
                <w:b/>
                <w:bCs/>
                <w:u w:val="single"/>
              </w:rPr>
              <w:t>Big Book</w:t>
            </w:r>
          </w:p>
          <w:p w14:paraId="25990281" w14:textId="3C7140F6" w:rsidR="38283B65" w:rsidRDefault="38283B65" w:rsidP="05252EE9">
            <w:pPr>
              <w:pStyle w:val="NoSpacing"/>
              <w:rPr>
                <w:b/>
                <w:bCs/>
                <w:u w:val="single"/>
              </w:rPr>
            </w:pPr>
          </w:p>
        </w:tc>
        <w:tc>
          <w:tcPr>
            <w:tcW w:w="1692" w:type="dxa"/>
            <w:gridSpan w:val="3"/>
            <w:shd w:val="clear" w:color="auto" w:fill="CAEDFB" w:themeFill="accent4" w:themeFillTint="33"/>
          </w:tcPr>
          <w:p w14:paraId="2F9E0619" w14:textId="215F5439" w:rsidR="79C86B91" w:rsidRDefault="79C86B91" w:rsidP="05252EE9">
            <w:pPr>
              <w:pStyle w:val="NoSpacing"/>
              <w:jc w:val="center"/>
              <w:rPr>
                <w:b/>
                <w:bCs/>
                <w:u w:val="single"/>
              </w:rPr>
            </w:pPr>
            <w:r w:rsidRPr="05252EE9">
              <w:rPr>
                <w:b/>
                <w:bCs/>
                <w:u w:val="single"/>
              </w:rPr>
              <w:t>Big Book</w:t>
            </w:r>
          </w:p>
          <w:p w14:paraId="0AB9BADB" w14:textId="74AB16CF" w:rsidR="79C86B91" w:rsidRDefault="79C86B91" w:rsidP="05252EE9">
            <w:pPr>
              <w:pStyle w:val="NoSpacing"/>
              <w:rPr>
                <w:b/>
                <w:bCs/>
                <w:u w:val="single"/>
              </w:rPr>
            </w:pPr>
          </w:p>
        </w:tc>
        <w:tc>
          <w:tcPr>
            <w:tcW w:w="1818" w:type="dxa"/>
            <w:shd w:val="clear" w:color="auto" w:fill="CAEDFB" w:themeFill="accent4" w:themeFillTint="33"/>
          </w:tcPr>
          <w:p w14:paraId="0B727D9C" w14:textId="7EF059BD" w:rsidR="79C86B91" w:rsidRDefault="79C86B91" w:rsidP="05252EE9">
            <w:pPr>
              <w:pStyle w:val="NoSpacing"/>
              <w:jc w:val="center"/>
              <w:rPr>
                <w:b/>
                <w:bCs/>
                <w:u w:val="single"/>
              </w:rPr>
            </w:pPr>
            <w:r w:rsidRPr="05252EE9">
              <w:rPr>
                <w:b/>
                <w:bCs/>
                <w:u w:val="single"/>
              </w:rPr>
              <w:t>Big Book</w:t>
            </w:r>
          </w:p>
          <w:p w14:paraId="4AC6882F" w14:textId="6B0D84EA" w:rsidR="79C86B91" w:rsidRDefault="79C86B91" w:rsidP="05252EE9">
            <w:pPr>
              <w:pStyle w:val="NoSpacing"/>
              <w:rPr>
                <w:b/>
                <w:bCs/>
                <w:u w:val="single"/>
              </w:rPr>
            </w:pPr>
          </w:p>
        </w:tc>
        <w:tc>
          <w:tcPr>
            <w:tcW w:w="1834" w:type="dxa"/>
            <w:shd w:val="clear" w:color="auto" w:fill="CAEDFB" w:themeFill="accent4" w:themeFillTint="33"/>
          </w:tcPr>
          <w:p w14:paraId="767A12D2" w14:textId="3B661C82" w:rsidR="79C86B91" w:rsidRDefault="79C86B91" w:rsidP="05252EE9">
            <w:pPr>
              <w:pStyle w:val="NoSpacing"/>
              <w:jc w:val="center"/>
              <w:rPr>
                <w:b/>
                <w:bCs/>
                <w:u w:val="single"/>
              </w:rPr>
            </w:pPr>
            <w:r w:rsidRPr="05252EE9">
              <w:rPr>
                <w:b/>
                <w:bCs/>
                <w:u w:val="single"/>
              </w:rPr>
              <w:t>Big Book</w:t>
            </w:r>
          </w:p>
          <w:p w14:paraId="6D160599" w14:textId="35D301CE" w:rsidR="79C86B91" w:rsidRDefault="79C86B91" w:rsidP="05252EE9">
            <w:pPr>
              <w:pStyle w:val="NoSpacing"/>
              <w:rPr>
                <w:b/>
                <w:bCs/>
                <w:u w:val="single"/>
              </w:rPr>
            </w:pPr>
          </w:p>
        </w:tc>
        <w:tc>
          <w:tcPr>
            <w:tcW w:w="1859" w:type="dxa"/>
            <w:gridSpan w:val="2"/>
            <w:shd w:val="clear" w:color="auto" w:fill="CAEDFB" w:themeFill="accent4" w:themeFillTint="33"/>
          </w:tcPr>
          <w:p w14:paraId="05C1E23C" w14:textId="69604C73" w:rsidR="79C86B91" w:rsidRDefault="79C86B91" w:rsidP="05252EE9">
            <w:pPr>
              <w:pStyle w:val="NoSpacing"/>
              <w:jc w:val="center"/>
              <w:rPr>
                <w:b/>
                <w:bCs/>
                <w:u w:val="single"/>
              </w:rPr>
            </w:pPr>
            <w:r w:rsidRPr="05252EE9">
              <w:rPr>
                <w:b/>
                <w:bCs/>
                <w:u w:val="single"/>
              </w:rPr>
              <w:t>Big Book</w:t>
            </w:r>
          </w:p>
          <w:p w14:paraId="3E8D156C" w14:textId="13FCC17A" w:rsidR="79C86B91" w:rsidRDefault="79C86B91" w:rsidP="05252EE9">
            <w:pPr>
              <w:pStyle w:val="NoSpacing"/>
              <w:rPr>
                <w:b/>
                <w:bCs/>
                <w:u w:val="single"/>
              </w:rPr>
            </w:pPr>
          </w:p>
        </w:tc>
        <w:tc>
          <w:tcPr>
            <w:tcW w:w="2200" w:type="dxa"/>
            <w:gridSpan w:val="2"/>
            <w:shd w:val="clear" w:color="auto" w:fill="CAEDFB" w:themeFill="accent4" w:themeFillTint="33"/>
          </w:tcPr>
          <w:p w14:paraId="4B89CABF" w14:textId="218B34ED" w:rsidR="79C86B91" w:rsidRDefault="79C86B91" w:rsidP="05252EE9">
            <w:pPr>
              <w:pStyle w:val="NoSpacing"/>
              <w:jc w:val="center"/>
              <w:rPr>
                <w:b/>
                <w:bCs/>
                <w:u w:val="single"/>
              </w:rPr>
            </w:pPr>
            <w:r w:rsidRPr="05252EE9">
              <w:rPr>
                <w:b/>
                <w:bCs/>
                <w:u w:val="single"/>
              </w:rPr>
              <w:t>Big Book</w:t>
            </w:r>
          </w:p>
          <w:p w14:paraId="0C1CF8F7" w14:textId="486206F2" w:rsidR="79C86B91" w:rsidRDefault="79C86B91" w:rsidP="05252EE9">
            <w:pPr>
              <w:pStyle w:val="NoSpacing"/>
              <w:rPr>
                <w:b/>
                <w:bCs/>
                <w:u w:val="single"/>
              </w:rPr>
            </w:pPr>
          </w:p>
        </w:tc>
      </w:tr>
      <w:tr w:rsidR="00B047C7" w14:paraId="2D677AD1" w14:textId="77777777" w:rsidTr="009D0AAC">
        <w:trPr>
          <w:trHeight w:val="300"/>
        </w:trPr>
        <w:tc>
          <w:tcPr>
            <w:tcW w:w="2733" w:type="dxa"/>
            <w:shd w:val="clear" w:color="auto" w:fill="CAEDFB" w:themeFill="accent4" w:themeFillTint="33"/>
          </w:tcPr>
          <w:p w14:paraId="645549C7" w14:textId="15CA45B5" w:rsidR="05252EE9" w:rsidRPr="00DD53B5" w:rsidRDefault="567ED23A" w:rsidP="05252EE9">
            <w:pPr>
              <w:pStyle w:val="NoSpacing"/>
              <w:rPr>
                <w:b/>
                <w:bCs/>
              </w:rPr>
            </w:pPr>
            <w:r w:rsidRPr="00DD53B5">
              <w:rPr>
                <w:b/>
                <w:bCs/>
              </w:rPr>
              <w:t>Dev Matters</w:t>
            </w:r>
          </w:p>
        </w:tc>
        <w:tc>
          <w:tcPr>
            <w:tcW w:w="11214" w:type="dxa"/>
            <w:gridSpan w:val="10"/>
            <w:shd w:val="clear" w:color="auto" w:fill="CAEDFB" w:themeFill="accent4" w:themeFillTint="33"/>
          </w:tcPr>
          <w:p w14:paraId="44364525" w14:textId="6B0D03BE" w:rsidR="478F0BA5" w:rsidRDefault="478F0BA5" w:rsidP="05252EE9">
            <w:pPr>
              <w:pStyle w:val="NoSpacing"/>
            </w:pPr>
            <w:r w:rsidRPr="05252EE9">
              <w:rPr>
                <w:rFonts w:ascii="Aptos" w:eastAsia="Aptos" w:hAnsi="Aptos" w:cs="Aptos"/>
                <w:sz w:val="18"/>
                <w:szCs w:val="18"/>
              </w:rPr>
              <w:t xml:space="preserve">Copy your gestures and words. Play with increasing confidence on their own and with other children, because they know their key person is nearby and available. </w:t>
            </w:r>
            <w:r w:rsidR="0F1D78DF" w:rsidRPr="05252EE9">
              <w:rPr>
                <w:rFonts w:ascii="Aptos" w:eastAsia="Aptos" w:hAnsi="Aptos" w:cs="Aptos"/>
                <w:sz w:val="18"/>
                <w:szCs w:val="18"/>
              </w:rPr>
              <w:t>Understand simple questions about ‘who’, ‘what’ and ‘where’ (but generally not ‘why’). (B-3)</w:t>
            </w:r>
          </w:p>
          <w:p w14:paraId="23F7ACE1" w14:textId="743B525A" w:rsidR="05252EE9" w:rsidRDefault="05252EE9" w:rsidP="05252EE9">
            <w:pPr>
              <w:pStyle w:val="NoSpacing"/>
              <w:rPr>
                <w:rFonts w:ascii="Aptos" w:eastAsia="Aptos" w:hAnsi="Aptos" w:cs="Aptos"/>
                <w:sz w:val="18"/>
                <w:szCs w:val="18"/>
              </w:rPr>
            </w:pPr>
          </w:p>
          <w:p w14:paraId="02A384BA" w14:textId="3162986B" w:rsidR="44369062" w:rsidRDefault="44369062" w:rsidP="05252EE9">
            <w:pPr>
              <w:pStyle w:val="NoSpacing"/>
              <w:rPr>
                <w:rFonts w:ascii="Aptos" w:eastAsia="Aptos" w:hAnsi="Aptos" w:cs="Aptos"/>
                <w:sz w:val="18"/>
                <w:szCs w:val="18"/>
              </w:rPr>
            </w:pPr>
            <w:r w:rsidRPr="05252EE9">
              <w:rPr>
                <w:rFonts w:ascii="Aptos" w:eastAsia="Aptos" w:hAnsi="Aptos" w:cs="Aptos"/>
                <w:sz w:val="18"/>
                <w:szCs w:val="18"/>
              </w:rPr>
              <w:t>Understand position through words alone – for example, “The bag is under the table,” – with no pointing.</w:t>
            </w:r>
            <w:r w:rsidR="77A8FDF5" w:rsidRPr="05252EE9">
              <w:rPr>
                <w:rFonts w:ascii="Aptos" w:eastAsia="Aptos" w:hAnsi="Aptos" w:cs="Aptos"/>
                <w:sz w:val="18"/>
                <w:szCs w:val="18"/>
              </w:rPr>
              <w:t xml:space="preserve"> Explore colour and colour-mixing. (3-4)</w:t>
            </w:r>
          </w:p>
        </w:tc>
      </w:tr>
      <w:tr w:rsidR="00F56737" w14:paraId="4A0E58C4" w14:textId="77777777" w:rsidTr="007F7899">
        <w:tc>
          <w:tcPr>
            <w:tcW w:w="2733" w:type="dxa"/>
            <w:shd w:val="clear" w:color="auto" w:fill="FFD9EF"/>
          </w:tcPr>
          <w:p w14:paraId="130BECEA" w14:textId="51AA1F38" w:rsidR="00D57023" w:rsidRPr="00DD53B5" w:rsidRDefault="00D57023" w:rsidP="00D57023">
            <w:pPr>
              <w:pStyle w:val="NoSpacing"/>
              <w:rPr>
                <w:b/>
                <w:bCs/>
              </w:rPr>
            </w:pPr>
            <w:r w:rsidRPr="00DD53B5">
              <w:rPr>
                <w:b/>
                <w:bCs/>
              </w:rPr>
              <w:t xml:space="preserve">Personal, Social and Emotional Development </w:t>
            </w:r>
          </w:p>
        </w:tc>
        <w:tc>
          <w:tcPr>
            <w:tcW w:w="1811" w:type="dxa"/>
            <w:shd w:val="clear" w:color="auto" w:fill="FFD9EF"/>
          </w:tcPr>
          <w:p w14:paraId="0704CE71" w14:textId="4283D899" w:rsidR="00D57023" w:rsidRDefault="10008CC8" w:rsidP="05252EE9">
            <w:pPr>
              <w:pStyle w:val="NoSpacing"/>
              <w:jc w:val="center"/>
              <w:rPr>
                <w:b/>
                <w:bCs/>
                <w:u w:val="single"/>
              </w:rPr>
            </w:pPr>
            <w:r w:rsidRPr="05252EE9">
              <w:rPr>
                <w:b/>
                <w:bCs/>
                <w:u w:val="single"/>
              </w:rPr>
              <w:t>Jigsaw</w:t>
            </w:r>
          </w:p>
          <w:p w14:paraId="4B8C99CF" w14:textId="106946A1" w:rsidR="00D57023" w:rsidRPr="00FC0E60" w:rsidRDefault="00C23DEA" w:rsidP="00FC0E60">
            <w:pPr>
              <w:pStyle w:val="NoSpacing"/>
              <w:jc w:val="center"/>
            </w:pPr>
            <w:r>
              <w:t>Everybody’s body</w:t>
            </w:r>
          </w:p>
        </w:tc>
        <w:tc>
          <w:tcPr>
            <w:tcW w:w="1692" w:type="dxa"/>
            <w:gridSpan w:val="3"/>
            <w:shd w:val="clear" w:color="auto" w:fill="FFD9EF"/>
          </w:tcPr>
          <w:p w14:paraId="2672ADFC" w14:textId="2EEE265F" w:rsidR="00D57023" w:rsidRDefault="10008CC8" w:rsidP="05252EE9">
            <w:pPr>
              <w:pStyle w:val="NoSpacing"/>
              <w:jc w:val="center"/>
            </w:pPr>
            <w:r w:rsidRPr="05252EE9">
              <w:rPr>
                <w:b/>
                <w:bCs/>
                <w:u w:val="single"/>
              </w:rPr>
              <w:t>Jigsaw</w:t>
            </w:r>
          </w:p>
          <w:p w14:paraId="6BF57B01" w14:textId="1CE6DF83" w:rsidR="00D57023" w:rsidRDefault="00B30653" w:rsidP="00FC0E60">
            <w:pPr>
              <w:pStyle w:val="NoSpacing"/>
              <w:jc w:val="center"/>
            </w:pPr>
            <w:r>
              <w:t>We like to move it, move it!</w:t>
            </w:r>
          </w:p>
        </w:tc>
        <w:tc>
          <w:tcPr>
            <w:tcW w:w="1818" w:type="dxa"/>
            <w:shd w:val="clear" w:color="auto" w:fill="FFD9EF"/>
          </w:tcPr>
          <w:p w14:paraId="4BBB4F22" w14:textId="100E879C" w:rsidR="00D57023" w:rsidRDefault="45FBCA98" w:rsidP="05252EE9">
            <w:pPr>
              <w:pStyle w:val="NoSpacing"/>
              <w:jc w:val="center"/>
            </w:pPr>
            <w:r w:rsidRPr="05252EE9">
              <w:rPr>
                <w:b/>
                <w:bCs/>
                <w:u w:val="single"/>
              </w:rPr>
              <w:t>Jigsaw</w:t>
            </w:r>
          </w:p>
          <w:p w14:paraId="437CC947" w14:textId="1C6C379A" w:rsidR="00D57023" w:rsidRPr="00900398" w:rsidRDefault="00952141" w:rsidP="00ED0E3E">
            <w:pPr>
              <w:pStyle w:val="NoSpacing"/>
              <w:jc w:val="center"/>
            </w:pPr>
            <w:r>
              <w:t>Food glorious food</w:t>
            </w:r>
          </w:p>
        </w:tc>
        <w:tc>
          <w:tcPr>
            <w:tcW w:w="1834" w:type="dxa"/>
            <w:shd w:val="clear" w:color="auto" w:fill="FFD9EF"/>
          </w:tcPr>
          <w:p w14:paraId="070F3373" w14:textId="3CD1ABD4" w:rsidR="00D57023" w:rsidRDefault="45FBCA98" w:rsidP="05252EE9">
            <w:pPr>
              <w:pStyle w:val="NoSpacing"/>
              <w:jc w:val="center"/>
            </w:pPr>
            <w:r w:rsidRPr="05252EE9">
              <w:rPr>
                <w:b/>
                <w:bCs/>
                <w:u w:val="single"/>
              </w:rPr>
              <w:t>Jigsaw</w:t>
            </w:r>
          </w:p>
          <w:p w14:paraId="254282A2" w14:textId="3F1462CF" w:rsidR="00D57023" w:rsidRDefault="00EC664A" w:rsidP="00B90271">
            <w:pPr>
              <w:pStyle w:val="NoSpacing"/>
              <w:jc w:val="center"/>
            </w:pPr>
            <w:r>
              <w:t xml:space="preserve">Sweet dreams </w:t>
            </w:r>
          </w:p>
        </w:tc>
        <w:tc>
          <w:tcPr>
            <w:tcW w:w="1859" w:type="dxa"/>
            <w:gridSpan w:val="2"/>
            <w:shd w:val="clear" w:color="auto" w:fill="FFD9EF"/>
          </w:tcPr>
          <w:p w14:paraId="57DDFC2F" w14:textId="7DC09A17" w:rsidR="00D57023" w:rsidRDefault="45FBCA98" w:rsidP="05252EE9">
            <w:pPr>
              <w:pStyle w:val="NoSpacing"/>
              <w:jc w:val="center"/>
            </w:pPr>
            <w:r w:rsidRPr="05252EE9">
              <w:rPr>
                <w:b/>
                <w:bCs/>
                <w:u w:val="single"/>
              </w:rPr>
              <w:t>Jigsaw</w:t>
            </w:r>
          </w:p>
          <w:p w14:paraId="039A5287" w14:textId="3199D062" w:rsidR="00D57023" w:rsidRPr="006C44E5" w:rsidRDefault="00362C7B" w:rsidP="006C44E5">
            <w:pPr>
              <w:pStyle w:val="NoSpacing"/>
              <w:jc w:val="center"/>
            </w:pPr>
            <w:r>
              <w:t xml:space="preserve"> </w:t>
            </w:r>
            <w:r w:rsidR="003D1E10">
              <w:t>Keeping clean</w:t>
            </w:r>
          </w:p>
        </w:tc>
        <w:tc>
          <w:tcPr>
            <w:tcW w:w="2200" w:type="dxa"/>
            <w:gridSpan w:val="2"/>
            <w:shd w:val="clear" w:color="auto" w:fill="FFD9EF"/>
          </w:tcPr>
          <w:p w14:paraId="7A467139" w14:textId="723EED1B" w:rsidR="00D57023" w:rsidRDefault="45FBCA98" w:rsidP="05252EE9">
            <w:pPr>
              <w:pStyle w:val="NoSpacing"/>
              <w:jc w:val="center"/>
              <w:rPr>
                <w:b/>
                <w:bCs/>
                <w:u w:val="single"/>
              </w:rPr>
            </w:pPr>
            <w:r w:rsidRPr="05252EE9">
              <w:rPr>
                <w:b/>
                <w:bCs/>
                <w:u w:val="single"/>
              </w:rPr>
              <w:t>Jigsaw</w:t>
            </w:r>
          </w:p>
          <w:p w14:paraId="525CB811" w14:textId="66E731D3" w:rsidR="00D57023" w:rsidRPr="00362C7B" w:rsidRDefault="005403CD" w:rsidP="00362C7B">
            <w:pPr>
              <w:pStyle w:val="NoSpacing"/>
              <w:jc w:val="center"/>
            </w:pPr>
            <w:r>
              <w:t>Stranger danger</w:t>
            </w:r>
          </w:p>
        </w:tc>
      </w:tr>
      <w:tr w:rsidR="00F56737" w14:paraId="1CB19180" w14:textId="77777777" w:rsidTr="007F7899">
        <w:tc>
          <w:tcPr>
            <w:tcW w:w="2733" w:type="dxa"/>
            <w:shd w:val="clear" w:color="auto" w:fill="FFD9EF"/>
          </w:tcPr>
          <w:p w14:paraId="253DACA6" w14:textId="48B8840B" w:rsidR="00A5687F" w:rsidRPr="00DD53B5" w:rsidRDefault="00A5687F" w:rsidP="00D57023">
            <w:pPr>
              <w:pStyle w:val="NoSpacing"/>
              <w:rPr>
                <w:b/>
                <w:bCs/>
              </w:rPr>
            </w:pPr>
            <w:r w:rsidRPr="00DD53B5">
              <w:rPr>
                <w:b/>
                <w:bCs/>
              </w:rPr>
              <w:lastRenderedPageBreak/>
              <w:t xml:space="preserve">2 Year Old focus </w:t>
            </w:r>
            <w:r w:rsidR="0006421F" w:rsidRPr="00DD53B5">
              <w:rPr>
                <w:b/>
                <w:bCs/>
              </w:rPr>
              <w:t>activities</w:t>
            </w:r>
          </w:p>
        </w:tc>
        <w:tc>
          <w:tcPr>
            <w:tcW w:w="1811" w:type="dxa"/>
            <w:shd w:val="clear" w:color="auto" w:fill="FFD9EF"/>
          </w:tcPr>
          <w:p w14:paraId="4A15249C" w14:textId="1709DD0F" w:rsidR="00A5687F" w:rsidRPr="005723FE" w:rsidRDefault="00D34216" w:rsidP="05252EE9">
            <w:pPr>
              <w:pStyle w:val="NoSpacing"/>
              <w:jc w:val="center"/>
            </w:pPr>
            <w:r>
              <w:t>Goldilocks and the three bears story sack</w:t>
            </w:r>
          </w:p>
        </w:tc>
        <w:tc>
          <w:tcPr>
            <w:tcW w:w="1692" w:type="dxa"/>
            <w:gridSpan w:val="3"/>
            <w:shd w:val="clear" w:color="auto" w:fill="FFD9EF"/>
          </w:tcPr>
          <w:p w14:paraId="282A5961" w14:textId="2E0547B3" w:rsidR="00A5687F" w:rsidRPr="00B65990" w:rsidRDefault="00185022" w:rsidP="00D34216">
            <w:pPr>
              <w:pStyle w:val="NoSpacing"/>
              <w:jc w:val="center"/>
            </w:pPr>
            <w:r>
              <w:t>5 little speckled frogs song sack</w:t>
            </w:r>
          </w:p>
        </w:tc>
        <w:tc>
          <w:tcPr>
            <w:tcW w:w="1818" w:type="dxa"/>
            <w:shd w:val="clear" w:color="auto" w:fill="FFD9EF"/>
          </w:tcPr>
          <w:p w14:paraId="7BB39682" w14:textId="0B92E1DB" w:rsidR="00A5687F" w:rsidRPr="000819B4" w:rsidRDefault="0092081F" w:rsidP="00185022">
            <w:pPr>
              <w:pStyle w:val="NoSpacing"/>
              <w:jc w:val="center"/>
            </w:pPr>
            <w:r>
              <w:t>Mirror play</w:t>
            </w:r>
          </w:p>
        </w:tc>
        <w:tc>
          <w:tcPr>
            <w:tcW w:w="1834" w:type="dxa"/>
            <w:shd w:val="clear" w:color="auto" w:fill="FFD9EF"/>
          </w:tcPr>
          <w:p w14:paraId="33A1E2E0" w14:textId="6E21A585" w:rsidR="00A5687F" w:rsidRPr="008A5296" w:rsidRDefault="00DB12F7" w:rsidP="0092081F">
            <w:pPr>
              <w:pStyle w:val="NoSpacing"/>
              <w:jc w:val="center"/>
            </w:pPr>
            <w:r>
              <w:t xml:space="preserve">Musical instruments </w:t>
            </w:r>
          </w:p>
        </w:tc>
        <w:tc>
          <w:tcPr>
            <w:tcW w:w="1859" w:type="dxa"/>
            <w:gridSpan w:val="2"/>
            <w:shd w:val="clear" w:color="auto" w:fill="FFD9EF"/>
          </w:tcPr>
          <w:p w14:paraId="648989B5" w14:textId="7DF30263" w:rsidR="00A5687F" w:rsidRPr="00FE1BF3" w:rsidRDefault="009E752C" w:rsidP="00DB12F7">
            <w:pPr>
              <w:pStyle w:val="NoSpacing"/>
              <w:jc w:val="center"/>
            </w:pPr>
            <w:r>
              <w:t>Train track (turn taking)</w:t>
            </w:r>
          </w:p>
        </w:tc>
        <w:tc>
          <w:tcPr>
            <w:tcW w:w="2200" w:type="dxa"/>
            <w:gridSpan w:val="2"/>
            <w:shd w:val="clear" w:color="auto" w:fill="FFD9EF"/>
          </w:tcPr>
          <w:p w14:paraId="0B74D8E5" w14:textId="1952D554" w:rsidR="00A5687F" w:rsidRPr="008E09C9" w:rsidRDefault="00092C4A" w:rsidP="009E752C">
            <w:pPr>
              <w:pStyle w:val="NoSpacing"/>
              <w:jc w:val="center"/>
            </w:pPr>
            <w:r>
              <w:t xml:space="preserve">Emotion pictures </w:t>
            </w:r>
          </w:p>
        </w:tc>
      </w:tr>
      <w:tr w:rsidR="00B047C7" w14:paraId="0A439AC5" w14:textId="77777777" w:rsidTr="009D0AAC">
        <w:trPr>
          <w:trHeight w:val="660"/>
        </w:trPr>
        <w:tc>
          <w:tcPr>
            <w:tcW w:w="2733" w:type="dxa"/>
            <w:shd w:val="clear" w:color="auto" w:fill="FFD9EF"/>
          </w:tcPr>
          <w:p w14:paraId="237022F5" w14:textId="3A50F245" w:rsidR="00D57023" w:rsidRPr="00DD53B5" w:rsidRDefault="00D57023" w:rsidP="00D57023">
            <w:pPr>
              <w:pStyle w:val="NoSpacing"/>
              <w:rPr>
                <w:b/>
                <w:bCs/>
              </w:rPr>
            </w:pPr>
            <w:r w:rsidRPr="00DD53B5">
              <w:rPr>
                <w:b/>
                <w:bCs/>
              </w:rPr>
              <w:t>Dev Matters</w:t>
            </w:r>
          </w:p>
        </w:tc>
        <w:tc>
          <w:tcPr>
            <w:tcW w:w="11214" w:type="dxa"/>
            <w:gridSpan w:val="10"/>
            <w:shd w:val="clear" w:color="auto" w:fill="FFD9EF"/>
          </w:tcPr>
          <w:p w14:paraId="25778D43" w14:textId="7F475260" w:rsidR="00D57023" w:rsidRDefault="7FFFEEAD" w:rsidP="00A5687F">
            <w:pPr>
              <w:pStyle w:val="NoSpacing"/>
              <w:jc w:val="both"/>
              <w:rPr>
                <w:rFonts w:ascii="Aptos" w:eastAsia="Aptos" w:hAnsi="Aptos" w:cs="Aptos"/>
                <w:sz w:val="18"/>
                <w:szCs w:val="18"/>
              </w:rPr>
            </w:pPr>
            <w:r w:rsidRPr="05252EE9">
              <w:rPr>
                <w:rFonts w:ascii="Aptos" w:eastAsia="Aptos" w:hAnsi="Aptos" w:cs="Aptos"/>
                <w:sz w:val="18"/>
                <w:szCs w:val="18"/>
              </w:rPr>
              <w:t xml:space="preserve">Engage with others through gestures, gaze and talk. </w:t>
            </w:r>
            <w:r w:rsidR="3647A669" w:rsidRPr="05252EE9">
              <w:rPr>
                <w:rFonts w:ascii="Aptos" w:eastAsia="Aptos" w:hAnsi="Aptos" w:cs="Aptos"/>
                <w:sz w:val="18"/>
                <w:szCs w:val="18"/>
              </w:rPr>
              <w:t>Be increasingly able to talk about and manage their emotions. Notice and ask questions about differences, such as skin colour, types of hair, gender, special needs and disabilities, and so on. Develop friendships with other children. Safely explore emotions beyond their normal range through play and stories. Are talking about their feelings in more elaborated ways: “I’m sad because...” or “I love it when ...”.</w:t>
            </w:r>
            <w:r w:rsidR="4A1D5DA3" w:rsidRPr="05252EE9">
              <w:rPr>
                <w:rFonts w:ascii="Aptos" w:eastAsia="Aptos" w:hAnsi="Aptos" w:cs="Aptos"/>
                <w:sz w:val="18"/>
                <w:szCs w:val="18"/>
              </w:rPr>
              <w:t xml:space="preserve"> Gaze at faces, copying facial expressions and movements like sticking out their tongue. Make eye contact for longer periods. Watch someone’s face as they talk.</w:t>
            </w:r>
            <w:r w:rsidR="46CA71EB" w:rsidRPr="05252EE9">
              <w:rPr>
                <w:rFonts w:ascii="Aptos" w:eastAsia="Aptos" w:hAnsi="Aptos" w:cs="Aptos"/>
                <w:sz w:val="18"/>
                <w:szCs w:val="18"/>
              </w:rPr>
              <w:t xml:space="preserve"> </w:t>
            </w:r>
            <w:r w:rsidR="10C6C78B" w:rsidRPr="05252EE9">
              <w:rPr>
                <w:rFonts w:ascii="Aptos" w:eastAsia="Aptos" w:hAnsi="Aptos" w:cs="Aptos"/>
                <w:sz w:val="18"/>
                <w:szCs w:val="18"/>
              </w:rPr>
              <w:t>Start to say how they are feeling, using words as well as actions. (B-3)</w:t>
            </w:r>
          </w:p>
          <w:p w14:paraId="1CF6B2D7" w14:textId="77777777" w:rsidR="00BA5AAB" w:rsidRDefault="00BA5AAB" w:rsidP="00A5687F">
            <w:pPr>
              <w:pStyle w:val="NoSpacing"/>
              <w:jc w:val="both"/>
              <w:rPr>
                <w:rFonts w:ascii="Aptos" w:eastAsia="Aptos" w:hAnsi="Aptos" w:cs="Aptos"/>
                <w:sz w:val="18"/>
                <w:szCs w:val="18"/>
              </w:rPr>
            </w:pPr>
          </w:p>
          <w:p w14:paraId="1FF9DCFC" w14:textId="48D3FE0A" w:rsidR="00D57023" w:rsidRDefault="10C6C78B" w:rsidP="05252EE9">
            <w:pPr>
              <w:pStyle w:val="NoSpacing"/>
              <w:jc w:val="both"/>
              <w:rPr>
                <w:rFonts w:ascii="Aptos" w:eastAsia="Aptos" w:hAnsi="Aptos" w:cs="Aptos"/>
                <w:sz w:val="18"/>
                <w:szCs w:val="18"/>
              </w:rPr>
            </w:pPr>
            <w:r w:rsidRPr="2AE39E8D">
              <w:rPr>
                <w:rFonts w:ascii="Aptos" w:eastAsia="Aptos" w:hAnsi="Aptos" w:cs="Aptos"/>
                <w:sz w:val="18"/>
                <w:szCs w:val="18"/>
              </w:rPr>
              <w:t xml:space="preserve">Talk about their feelings using words like ‘happy’, ‘sad’, ‘angry’ or ‘worried’. Begin to understand how others might be feeling. </w:t>
            </w:r>
            <w:r w:rsidR="4D5B662C" w:rsidRPr="2AE39E8D">
              <w:rPr>
                <w:rFonts w:ascii="Aptos" w:eastAsia="Aptos" w:hAnsi="Aptos" w:cs="Aptos"/>
                <w:sz w:val="18"/>
                <w:szCs w:val="18"/>
              </w:rPr>
              <w:t xml:space="preserve">Become more outgoing with unfamiliar people, in the safe context of their setting. </w:t>
            </w:r>
            <w:r w:rsidRPr="2AE39E8D">
              <w:rPr>
                <w:rFonts w:ascii="Aptos" w:eastAsia="Aptos" w:hAnsi="Aptos" w:cs="Aptos"/>
                <w:sz w:val="18"/>
                <w:szCs w:val="18"/>
              </w:rPr>
              <w:t xml:space="preserve">Can start a conversation with an adult or a friend and continue it for many turns. </w:t>
            </w:r>
            <w:r w:rsidR="2B42E4CC" w:rsidRPr="2AE39E8D">
              <w:rPr>
                <w:rFonts w:ascii="Aptos" w:eastAsia="Aptos" w:hAnsi="Aptos" w:cs="Aptos"/>
                <w:sz w:val="18"/>
                <w:szCs w:val="18"/>
              </w:rPr>
              <w:t xml:space="preserve"> (3-4)</w:t>
            </w:r>
          </w:p>
        </w:tc>
      </w:tr>
      <w:tr w:rsidR="00F56737" w14:paraId="69DABF3A" w14:textId="77777777" w:rsidTr="007F7899">
        <w:tc>
          <w:tcPr>
            <w:tcW w:w="2733" w:type="dxa"/>
            <w:shd w:val="clear" w:color="auto" w:fill="F6FA91"/>
          </w:tcPr>
          <w:p w14:paraId="5E952259" w14:textId="4ECB669E" w:rsidR="00D57023" w:rsidRPr="00DD53B5" w:rsidRDefault="0A406551" w:rsidP="00D57023">
            <w:pPr>
              <w:pStyle w:val="NoSpacing"/>
              <w:rPr>
                <w:b/>
                <w:bCs/>
              </w:rPr>
            </w:pPr>
            <w:r w:rsidRPr="00DD53B5">
              <w:rPr>
                <w:b/>
                <w:bCs/>
              </w:rPr>
              <w:t>Physical Development</w:t>
            </w:r>
          </w:p>
        </w:tc>
        <w:tc>
          <w:tcPr>
            <w:tcW w:w="1811" w:type="dxa"/>
            <w:shd w:val="clear" w:color="auto" w:fill="F6FA91"/>
          </w:tcPr>
          <w:p w14:paraId="1A53A5AC" w14:textId="506BCBAF" w:rsidR="00D57023" w:rsidRDefault="001C5269" w:rsidP="00D57023">
            <w:pPr>
              <w:pStyle w:val="NoSpacing"/>
            </w:pPr>
            <w:r>
              <w:t xml:space="preserve">Yum </w:t>
            </w:r>
            <w:proofErr w:type="spellStart"/>
            <w:r>
              <w:t>Yum</w:t>
            </w:r>
            <w:proofErr w:type="spellEnd"/>
            <w:r>
              <w:t xml:space="preserve"> (HM)</w:t>
            </w:r>
          </w:p>
        </w:tc>
        <w:tc>
          <w:tcPr>
            <w:tcW w:w="1692" w:type="dxa"/>
            <w:gridSpan w:val="3"/>
            <w:shd w:val="clear" w:color="auto" w:fill="F6FA91"/>
          </w:tcPr>
          <w:p w14:paraId="16077C32" w14:textId="732F0FC7" w:rsidR="00D57023" w:rsidRDefault="00C33AF1" w:rsidP="00D57023">
            <w:pPr>
              <w:pStyle w:val="NoSpacing"/>
            </w:pPr>
            <w:r>
              <w:t>Dance and drawing 4 – the hump</w:t>
            </w:r>
            <w:r w:rsidR="009C67BA">
              <w:t xml:space="preserve"> (SWW)</w:t>
            </w:r>
          </w:p>
        </w:tc>
        <w:tc>
          <w:tcPr>
            <w:tcW w:w="1818" w:type="dxa"/>
            <w:shd w:val="clear" w:color="auto" w:fill="F6FA91"/>
          </w:tcPr>
          <w:p w14:paraId="3834534B" w14:textId="6DD9FC91" w:rsidR="00D57023" w:rsidRDefault="006D75BF" w:rsidP="00D57023">
            <w:pPr>
              <w:pStyle w:val="NoSpacing"/>
            </w:pPr>
            <w:r>
              <w:t>Smiley brush brush (HM)</w:t>
            </w:r>
          </w:p>
        </w:tc>
        <w:tc>
          <w:tcPr>
            <w:tcW w:w="1834" w:type="dxa"/>
            <w:shd w:val="clear" w:color="auto" w:fill="F6FA91"/>
          </w:tcPr>
          <w:p w14:paraId="4A6C48E0" w14:textId="44F07346" w:rsidR="00D57023" w:rsidRDefault="009C67BA" w:rsidP="00D57023">
            <w:pPr>
              <w:pStyle w:val="NoSpacing"/>
            </w:pPr>
            <w:r>
              <w:t>Dance and drawing 4a (SWW)</w:t>
            </w:r>
          </w:p>
        </w:tc>
        <w:tc>
          <w:tcPr>
            <w:tcW w:w="1859" w:type="dxa"/>
            <w:gridSpan w:val="2"/>
            <w:shd w:val="clear" w:color="auto" w:fill="F6FA91"/>
          </w:tcPr>
          <w:p w14:paraId="3734910B" w14:textId="22C8F25C" w:rsidR="00D57023" w:rsidRDefault="00C41B8E" w:rsidP="00D57023">
            <w:pPr>
              <w:pStyle w:val="NoSpacing"/>
            </w:pPr>
            <w:r>
              <w:t xml:space="preserve"> </w:t>
            </w:r>
            <w:r w:rsidR="000728D1">
              <w:t>Munch crunch 5 a day (HM)</w:t>
            </w:r>
          </w:p>
        </w:tc>
        <w:tc>
          <w:tcPr>
            <w:tcW w:w="2200" w:type="dxa"/>
            <w:gridSpan w:val="2"/>
            <w:shd w:val="clear" w:color="auto" w:fill="F6FA91"/>
          </w:tcPr>
          <w:p w14:paraId="06DCA648" w14:textId="0D53D7E4" w:rsidR="00D57023" w:rsidRDefault="000728D1" w:rsidP="00D57023">
            <w:pPr>
              <w:pStyle w:val="NoSpacing"/>
            </w:pPr>
            <w:r>
              <w:t>Dance and drawing 4b (SWW)</w:t>
            </w:r>
          </w:p>
          <w:p w14:paraId="15AE3901" w14:textId="77777777" w:rsidR="004108E4" w:rsidRDefault="004108E4" w:rsidP="00D57023">
            <w:pPr>
              <w:pStyle w:val="NoSpacing"/>
            </w:pPr>
          </w:p>
          <w:p w14:paraId="76AD1A66" w14:textId="09C20546" w:rsidR="004108E4" w:rsidRDefault="004108E4" w:rsidP="00D57023">
            <w:pPr>
              <w:pStyle w:val="NoSpacing"/>
            </w:pPr>
          </w:p>
        </w:tc>
      </w:tr>
      <w:tr w:rsidR="00B047C7" w14:paraId="31C7CC38" w14:textId="77777777" w:rsidTr="009D0AAC">
        <w:trPr>
          <w:trHeight w:val="300"/>
        </w:trPr>
        <w:tc>
          <w:tcPr>
            <w:tcW w:w="2733" w:type="dxa"/>
            <w:shd w:val="clear" w:color="auto" w:fill="F6FA91"/>
          </w:tcPr>
          <w:p w14:paraId="07E6FDCC" w14:textId="397066D5" w:rsidR="00D57023" w:rsidRPr="00DD53B5" w:rsidRDefault="61454892" w:rsidP="00D57023">
            <w:pPr>
              <w:pStyle w:val="NoSpacing"/>
              <w:rPr>
                <w:b/>
                <w:bCs/>
              </w:rPr>
            </w:pPr>
            <w:r w:rsidRPr="00DD53B5">
              <w:rPr>
                <w:b/>
                <w:bCs/>
              </w:rPr>
              <w:t>Dev Matters</w:t>
            </w:r>
          </w:p>
        </w:tc>
        <w:tc>
          <w:tcPr>
            <w:tcW w:w="11214" w:type="dxa"/>
            <w:gridSpan w:val="10"/>
            <w:shd w:val="clear" w:color="auto" w:fill="F6FA91"/>
          </w:tcPr>
          <w:p w14:paraId="1D9B9A77" w14:textId="3C2BDDE2" w:rsidR="00D57023" w:rsidRDefault="520C2A9A" w:rsidP="00D57023">
            <w:pPr>
              <w:pStyle w:val="NoSpacing"/>
            </w:pPr>
            <w:r w:rsidRPr="05252EE9">
              <w:rPr>
                <w:rFonts w:ascii="Aptos" w:eastAsia="Aptos" w:hAnsi="Aptos" w:cs="Aptos"/>
                <w:sz w:val="18"/>
                <w:szCs w:val="18"/>
              </w:rPr>
              <w:t xml:space="preserve">Enjoy moving when outdoors and inside. Gradually gain control of their whole body through continual practice of large movements, such as waving, kicking, rolling, crawling and walking. Clap and stamp to music. </w:t>
            </w:r>
            <w:r w:rsidR="7DE78D54" w:rsidRPr="05252EE9">
              <w:rPr>
                <w:rFonts w:ascii="Aptos" w:eastAsia="Aptos" w:hAnsi="Aptos" w:cs="Aptos"/>
                <w:sz w:val="18"/>
                <w:szCs w:val="18"/>
              </w:rPr>
              <w:t>Enjoy starting to kick, throw and catch balls. Walk, run, jump and climb – and start to use the stairs independently. (</w:t>
            </w:r>
            <w:r w:rsidR="747068CF" w:rsidRPr="05252EE9">
              <w:rPr>
                <w:rFonts w:ascii="Aptos" w:eastAsia="Aptos" w:hAnsi="Aptos" w:cs="Aptos"/>
                <w:sz w:val="18"/>
                <w:szCs w:val="18"/>
              </w:rPr>
              <w:t>B-3)</w:t>
            </w:r>
          </w:p>
          <w:p w14:paraId="68B3DBAA" w14:textId="10B424A4" w:rsidR="00D57023" w:rsidRDefault="00D57023" w:rsidP="05252EE9">
            <w:pPr>
              <w:pStyle w:val="NoSpacing"/>
              <w:rPr>
                <w:rFonts w:ascii="Aptos" w:eastAsia="Aptos" w:hAnsi="Aptos" w:cs="Aptos"/>
                <w:sz w:val="18"/>
                <w:szCs w:val="18"/>
              </w:rPr>
            </w:pPr>
          </w:p>
          <w:p w14:paraId="43A339E6" w14:textId="7F12BFEF" w:rsidR="00D57023" w:rsidRDefault="66D0EAF1" w:rsidP="05252EE9">
            <w:pPr>
              <w:pStyle w:val="NoSpacing"/>
              <w:rPr>
                <w:rFonts w:ascii="Aptos" w:eastAsia="Aptos" w:hAnsi="Aptos" w:cs="Aptos"/>
                <w:sz w:val="18"/>
                <w:szCs w:val="18"/>
              </w:rPr>
            </w:pPr>
            <w:r w:rsidRPr="05252EE9">
              <w:rPr>
                <w:rFonts w:ascii="Aptos" w:eastAsia="Aptos" w:hAnsi="Aptos" w:cs="Aptos"/>
                <w:sz w:val="18"/>
                <w:szCs w:val="18"/>
              </w:rPr>
              <w:t xml:space="preserve">Skip, hop, stand on one leg and hold a pose for a game like musical statues. Use large-muscle movements to wave flags and streamers, paint and make marks. </w:t>
            </w:r>
            <w:r w:rsidR="763DAA5B" w:rsidRPr="05252EE9">
              <w:rPr>
                <w:rFonts w:ascii="Aptos" w:eastAsia="Aptos" w:hAnsi="Aptos" w:cs="Aptos"/>
                <w:sz w:val="18"/>
                <w:szCs w:val="18"/>
              </w:rPr>
              <w:t xml:space="preserve">Continue to develop their movement, balancing, riding (scooters, trikes and bikes) and ball skills. </w:t>
            </w:r>
            <w:r w:rsidR="3AA40A26" w:rsidRPr="05252EE9">
              <w:rPr>
                <w:rFonts w:ascii="Aptos" w:eastAsia="Aptos" w:hAnsi="Aptos" w:cs="Aptos"/>
                <w:sz w:val="18"/>
                <w:szCs w:val="18"/>
              </w:rPr>
              <w:t>(3-4)</w:t>
            </w:r>
          </w:p>
        </w:tc>
      </w:tr>
      <w:tr w:rsidR="00F56737" w14:paraId="5929B1A1" w14:textId="77777777" w:rsidTr="009D0AAC">
        <w:trPr>
          <w:trHeight w:val="300"/>
        </w:trPr>
        <w:tc>
          <w:tcPr>
            <w:tcW w:w="2733" w:type="dxa"/>
            <w:shd w:val="clear" w:color="auto" w:fill="C8FAB6"/>
          </w:tcPr>
          <w:p w14:paraId="77923D92" w14:textId="1E57304F" w:rsidR="0065296D" w:rsidRPr="00DD53B5" w:rsidRDefault="0065296D" w:rsidP="05252EE9">
            <w:pPr>
              <w:pStyle w:val="NoSpacing"/>
              <w:rPr>
                <w:b/>
                <w:bCs/>
              </w:rPr>
            </w:pPr>
            <w:r w:rsidRPr="00DD53B5">
              <w:rPr>
                <w:b/>
                <w:bCs/>
              </w:rPr>
              <w:t>Literacy</w:t>
            </w:r>
          </w:p>
        </w:tc>
        <w:tc>
          <w:tcPr>
            <w:tcW w:w="3503" w:type="dxa"/>
            <w:gridSpan w:val="4"/>
            <w:shd w:val="clear" w:color="auto" w:fill="C8FAB6"/>
          </w:tcPr>
          <w:p w14:paraId="44634305" w14:textId="7952157C" w:rsidR="00C8340C" w:rsidRDefault="00C8340C" w:rsidP="00C8340C">
            <w:pPr>
              <w:pStyle w:val="NoSpacing"/>
            </w:pPr>
            <w:r>
              <w:t xml:space="preserve">Amazing by Steve Antony </w:t>
            </w:r>
          </w:p>
          <w:p w14:paraId="4359E541" w14:textId="5D0F40E3" w:rsidR="007F3D48" w:rsidRPr="007F3D48" w:rsidRDefault="00274440" w:rsidP="007F3D48">
            <w:pPr>
              <w:pStyle w:val="NoSpacing"/>
              <w:rPr>
                <w:rStyle w:val="Hyperlink"/>
              </w:rPr>
            </w:pPr>
            <w:r>
              <w:rPr>
                <w:noProof/>
              </w:rPr>
              <w:drawing>
                <wp:anchor distT="0" distB="0" distL="114300" distR="114300" simplePos="0" relativeHeight="251662336" behindDoc="0" locked="0" layoutInCell="1" allowOverlap="1" wp14:anchorId="170C4BB2" wp14:editId="12F41918">
                  <wp:simplePos x="0" y="0"/>
                  <wp:positionH relativeFrom="column">
                    <wp:posOffset>726440</wp:posOffset>
                  </wp:positionH>
                  <wp:positionV relativeFrom="paragraph">
                    <wp:posOffset>150495</wp:posOffset>
                  </wp:positionV>
                  <wp:extent cx="626745" cy="615950"/>
                  <wp:effectExtent l="0" t="0" r="1905" b="0"/>
                  <wp:wrapSquare wrapText="bothSides"/>
                  <wp:docPr id="1820881344" name="Picture 1820881344" descr="Amazing: Amazon.co.uk: Antony, Ste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6745" cy="615950"/>
                          </a:xfrm>
                          <a:prstGeom prst="rect">
                            <a:avLst/>
                          </a:prstGeom>
                        </pic:spPr>
                      </pic:pic>
                    </a:graphicData>
                  </a:graphic>
                  <wp14:sizeRelH relativeFrom="margin">
                    <wp14:pctWidth>0</wp14:pctWidth>
                  </wp14:sizeRelH>
                  <wp14:sizeRelV relativeFrom="margin">
                    <wp14:pctHeight>0</wp14:pctHeight>
                  </wp14:sizeRelV>
                </wp:anchor>
              </w:drawing>
            </w:r>
            <w:r w:rsidR="007F3D48" w:rsidRPr="007F3D48">
              <w:fldChar w:fldCharType="begin"/>
            </w:r>
            <w:r w:rsidR="007F3D48" w:rsidRPr="007F3D48">
              <w:instrText>HYPERLINK "https://www.google.com/imgres?q=all%20through%20the%20night%20book&amp;imgurl=https%3A%2F%2Fm.media-amazon.com%2Fimages%2FI%2F81AyGDYXaQL.jpg&amp;imgrefurl=https%3A%2F%2Fwww.amazon.co.uk%2FAll-Through-Night-People-While%2Fdp%2F1839943378&amp;docid=OCjMT2dWjXYfRM&amp;tbnid=GtfsjXgDaWfmPM&amp;vet=12ahUKEwj_vKKE2vuQAxW6XUEAHQivIp8QM3oECCAQAA..i&amp;w=1394&amp;h=1748&amp;hcb=2&amp;ved=2ahUKEwj_vKKE2vuQAxW6XUEAHQivIp8QM3oECCAQAA"</w:instrText>
            </w:r>
            <w:r w:rsidR="007F3D48" w:rsidRPr="007F3D48">
              <w:fldChar w:fldCharType="separate"/>
            </w:r>
          </w:p>
          <w:p w14:paraId="6ABCB9B0" w14:textId="7CB27AB3" w:rsidR="007F3D48" w:rsidRPr="007F3D48" w:rsidRDefault="007F3D48" w:rsidP="007F3D48">
            <w:pPr>
              <w:pStyle w:val="NoSpacing"/>
              <w:rPr>
                <w:rStyle w:val="Hyperlink"/>
              </w:rPr>
            </w:pPr>
          </w:p>
          <w:p w14:paraId="4FAABC50" w14:textId="496168EE" w:rsidR="000572C3" w:rsidRDefault="007F3D48" w:rsidP="007F3D48">
            <w:pPr>
              <w:pStyle w:val="NoSpacing"/>
            </w:pPr>
            <w:r w:rsidRPr="007F3D48">
              <w:fldChar w:fldCharType="end"/>
            </w:r>
          </w:p>
        </w:tc>
        <w:tc>
          <w:tcPr>
            <w:tcW w:w="1818" w:type="dxa"/>
            <w:shd w:val="clear" w:color="auto" w:fill="C8FAB6"/>
          </w:tcPr>
          <w:p w14:paraId="353ACB5F" w14:textId="14046121" w:rsidR="0054606A" w:rsidRDefault="0054606A" w:rsidP="00B4132F">
            <w:pPr>
              <w:pStyle w:val="NoSpacing"/>
            </w:pPr>
            <w:r>
              <w:rPr>
                <w:noProof/>
              </w:rPr>
              <w:drawing>
                <wp:anchor distT="0" distB="0" distL="114300" distR="114300" simplePos="0" relativeHeight="251663360" behindDoc="0" locked="0" layoutInCell="1" allowOverlap="1" wp14:anchorId="298FDA74" wp14:editId="6A0C6AB7">
                  <wp:simplePos x="0" y="0"/>
                  <wp:positionH relativeFrom="column">
                    <wp:posOffset>197485</wp:posOffset>
                  </wp:positionH>
                  <wp:positionV relativeFrom="paragraph">
                    <wp:posOffset>622300</wp:posOffset>
                  </wp:positionV>
                  <wp:extent cx="645795" cy="488950"/>
                  <wp:effectExtent l="0" t="0" r="1905" b="6350"/>
                  <wp:wrapSquare wrapText="bothSides"/>
                  <wp:docPr id="1640885544" name="Picture 1640885544" descr="Car, Car, Truck, Jeep (New Nurse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5795" cy="488950"/>
                          </a:xfrm>
                          <a:prstGeom prst="rect">
                            <a:avLst/>
                          </a:prstGeom>
                        </pic:spPr>
                      </pic:pic>
                    </a:graphicData>
                  </a:graphic>
                  <wp14:sizeRelH relativeFrom="margin">
                    <wp14:pctWidth>0</wp14:pctWidth>
                  </wp14:sizeRelH>
                  <wp14:sizeRelV relativeFrom="margin">
                    <wp14:pctHeight>0</wp14:pctHeight>
                  </wp14:sizeRelV>
                </wp:anchor>
              </w:drawing>
            </w:r>
            <w:r w:rsidR="000C1D1B">
              <w:rPr>
                <w:noProof/>
              </w:rPr>
              <w:t xml:space="preserve"> </w:t>
            </w:r>
            <w:r w:rsidR="0065296D">
              <w:t xml:space="preserve"> </w:t>
            </w:r>
            <w:r w:rsidR="001929B6">
              <w:t>Car, Car, Truck, Jeep by Nick Sharratt</w:t>
            </w:r>
          </w:p>
          <w:p w14:paraId="297502B5" w14:textId="59A46D5D" w:rsidR="0065296D" w:rsidRDefault="0065296D" w:rsidP="00B4132F">
            <w:pPr>
              <w:pStyle w:val="NoSpacing"/>
              <w:rPr>
                <w:noProof/>
              </w:rPr>
            </w:pPr>
            <w:r>
              <w:t xml:space="preserve">                  </w:t>
            </w:r>
          </w:p>
        </w:tc>
        <w:tc>
          <w:tcPr>
            <w:tcW w:w="1975" w:type="dxa"/>
            <w:gridSpan w:val="2"/>
            <w:shd w:val="clear" w:color="auto" w:fill="C8FAB6"/>
          </w:tcPr>
          <w:p w14:paraId="1B024BF6" w14:textId="710BCC20" w:rsidR="00B4132F" w:rsidRPr="00E85F62" w:rsidRDefault="00396B4C" w:rsidP="00396B4C">
            <w:pPr>
              <w:pStyle w:val="NoSpacing"/>
            </w:pPr>
            <w:r w:rsidRPr="00641313">
              <w:rPr>
                <w:noProof/>
              </w:rPr>
              <w:drawing>
                <wp:anchor distT="0" distB="0" distL="114300" distR="114300" simplePos="0" relativeHeight="251664384" behindDoc="0" locked="0" layoutInCell="1" allowOverlap="1" wp14:anchorId="1F095DA8" wp14:editId="03890FE5">
                  <wp:simplePos x="0" y="0"/>
                  <wp:positionH relativeFrom="column">
                    <wp:posOffset>325755</wp:posOffset>
                  </wp:positionH>
                  <wp:positionV relativeFrom="paragraph">
                    <wp:posOffset>762000</wp:posOffset>
                  </wp:positionV>
                  <wp:extent cx="539750" cy="547370"/>
                  <wp:effectExtent l="0" t="0" r="0" b="5080"/>
                  <wp:wrapSquare wrapText="bothSides"/>
                  <wp:docPr id="417207173" name="Picture 22" descr="Harry and the Bucketful of Dinosau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arry and the Bucketful of Dinosaurs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750" cy="547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0D4F">
              <w:t>Harry and the bucketful of dinosaurs by</w:t>
            </w:r>
            <w:r w:rsidR="00FA5C94">
              <w:t xml:space="preserve"> Ian Whybrow</w:t>
            </w:r>
          </w:p>
        </w:tc>
        <w:tc>
          <w:tcPr>
            <w:tcW w:w="1798" w:type="dxa"/>
            <w:gridSpan w:val="2"/>
            <w:shd w:val="clear" w:color="auto" w:fill="C8FAB6"/>
          </w:tcPr>
          <w:p w14:paraId="4228D40A" w14:textId="1A5B1907" w:rsidR="008B5C92" w:rsidRDefault="00B2241B" w:rsidP="00B2241B">
            <w:pPr>
              <w:pStyle w:val="NoSpacing"/>
            </w:pPr>
            <w:r w:rsidRPr="000D38AE">
              <w:rPr>
                <w:noProof/>
              </w:rPr>
              <w:drawing>
                <wp:anchor distT="0" distB="0" distL="114300" distR="114300" simplePos="0" relativeHeight="251665408" behindDoc="0" locked="0" layoutInCell="1" allowOverlap="1" wp14:anchorId="457CDC35" wp14:editId="35593B1C">
                  <wp:simplePos x="0" y="0"/>
                  <wp:positionH relativeFrom="column">
                    <wp:posOffset>227330</wp:posOffset>
                  </wp:positionH>
                  <wp:positionV relativeFrom="paragraph">
                    <wp:posOffset>1022985</wp:posOffset>
                  </wp:positionV>
                  <wp:extent cx="520700" cy="601980"/>
                  <wp:effectExtent l="0" t="0" r="0" b="7620"/>
                  <wp:wrapSquare wrapText="bothSides"/>
                  <wp:docPr id="742904313" name="Picture 24" descr="Dinosaurs Love Underpants : Freedm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Dinosaurs Love Underpants : Freedman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0700" cy="601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1EF6">
              <w:t>Dinosaurs love underpants by Claire Freedman</w:t>
            </w:r>
          </w:p>
        </w:tc>
        <w:tc>
          <w:tcPr>
            <w:tcW w:w="2120" w:type="dxa"/>
            <w:shd w:val="clear" w:color="auto" w:fill="C8FAB6"/>
          </w:tcPr>
          <w:p w14:paraId="1BF3E723" w14:textId="46753CEC" w:rsidR="008B5C92" w:rsidRDefault="00BD52EA" w:rsidP="00907E53">
            <w:pPr>
              <w:pStyle w:val="NoSpacing"/>
            </w:pPr>
            <w:r w:rsidRPr="00C1004B">
              <w:rPr>
                <w:noProof/>
                <w:sz w:val="18"/>
                <w:szCs w:val="18"/>
              </w:rPr>
              <w:drawing>
                <wp:anchor distT="0" distB="0" distL="114300" distR="114300" simplePos="0" relativeHeight="251666432" behindDoc="0" locked="0" layoutInCell="1" allowOverlap="1" wp14:anchorId="48191856" wp14:editId="09492638">
                  <wp:simplePos x="0" y="0"/>
                  <wp:positionH relativeFrom="column">
                    <wp:posOffset>393700</wp:posOffset>
                  </wp:positionH>
                  <wp:positionV relativeFrom="paragraph">
                    <wp:posOffset>607695</wp:posOffset>
                  </wp:positionV>
                  <wp:extent cx="533400" cy="614680"/>
                  <wp:effectExtent l="0" t="0" r="0" b="0"/>
                  <wp:wrapSquare wrapText="bothSides"/>
                  <wp:docPr id="41035784" name="Picture 8" descr="How to Grow a Dinosaur: Amazon.co.u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ow to Grow a Dinosaur: Amazon.co.uk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400" cy="614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00C8">
              <w:t>How to grow a dinosaur by Caryl</w:t>
            </w:r>
            <w:r w:rsidR="00DD74C9">
              <w:t xml:space="preserve"> Hart </w:t>
            </w:r>
          </w:p>
        </w:tc>
      </w:tr>
      <w:tr w:rsidR="00F56737" w:rsidRPr="00B80B04" w14:paraId="74DE0D0C" w14:textId="77777777" w:rsidTr="009D0AAC">
        <w:trPr>
          <w:trHeight w:val="300"/>
        </w:trPr>
        <w:tc>
          <w:tcPr>
            <w:tcW w:w="2733" w:type="dxa"/>
            <w:shd w:val="clear" w:color="auto" w:fill="C8FAB6"/>
          </w:tcPr>
          <w:p w14:paraId="3A56E67D" w14:textId="0638C280" w:rsidR="008E09C9" w:rsidRPr="00DD53B5" w:rsidRDefault="00D32848" w:rsidP="05252EE9">
            <w:pPr>
              <w:pStyle w:val="NoSpacing"/>
              <w:rPr>
                <w:b/>
                <w:bCs/>
              </w:rPr>
            </w:pPr>
            <w:r w:rsidRPr="00DD53B5">
              <w:rPr>
                <w:b/>
                <w:bCs/>
              </w:rPr>
              <w:lastRenderedPageBreak/>
              <w:t xml:space="preserve">2 Year Old </w:t>
            </w:r>
            <w:r w:rsidR="0065296D" w:rsidRPr="00DD53B5">
              <w:rPr>
                <w:b/>
                <w:bCs/>
              </w:rPr>
              <w:t>Texts</w:t>
            </w:r>
          </w:p>
        </w:tc>
        <w:tc>
          <w:tcPr>
            <w:tcW w:w="1902" w:type="dxa"/>
            <w:gridSpan w:val="2"/>
            <w:shd w:val="clear" w:color="auto" w:fill="C8FAB6"/>
          </w:tcPr>
          <w:p w14:paraId="4701E491" w14:textId="667A7894" w:rsidR="00907E53" w:rsidRPr="003163C4" w:rsidRDefault="002F59E5" w:rsidP="00E54391">
            <w:pPr>
              <w:pStyle w:val="NoSpacing"/>
            </w:pPr>
            <w:r w:rsidRPr="005F68EA">
              <w:rPr>
                <w:rFonts w:cstheme="minorHAnsi"/>
                <w:noProof/>
                <w:sz w:val="18"/>
                <w:szCs w:val="18"/>
              </w:rPr>
              <w:drawing>
                <wp:anchor distT="0" distB="0" distL="114300" distR="114300" simplePos="0" relativeHeight="251668480" behindDoc="0" locked="0" layoutInCell="1" allowOverlap="1" wp14:anchorId="376B7DB3" wp14:editId="7D3AE8F3">
                  <wp:simplePos x="0" y="0"/>
                  <wp:positionH relativeFrom="column">
                    <wp:posOffset>275590</wp:posOffset>
                  </wp:positionH>
                  <wp:positionV relativeFrom="paragraph">
                    <wp:posOffset>565150</wp:posOffset>
                  </wp:positionV>
                  <wp:extent cx="539750" cy="539750"/>
                  <wp:effectExtent l="0" t="0" r="0" b="0"/>
                  <wp:wrapSquare wrapText="bothSides"/>
                  <wp:docPr id="88819174" name="Picture 34" descr="That's not my dinosaur...: 1 : Fio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That's not my dinosaur...: 1 : Fiona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09AC">
              <w:t>That’s not my dinosaur by Fiona Watt</w:t>
            </w:r>
          </w:p>
        </w:tc>
        <w:tc>
          <w:tcPr>
            <w:tcW w:w="1601" w:type="dxa"/>
            <w:gridSpan w:val="2"/>
            <w:shd w:val="clear" w:color="auto" w:fill="C8FAB6"/>
          </w:tcPr>
          <w:p w14:paraId="2EAA769A" w14:textId="2ED115C8" w:rsidR="00E54391" w:rsidRPr="00B80B04" w:rsidRDefault="00824B13" w:rsidP="00BA547A">
            <w:pPr>
              <w:pStyle w:val="NoSpacing"/>
            </w:pPr>
            <w:r w:rsidRPr="00DD310A">
              <w:rPr>
                <w:noProof/>
              </w:rPr>
              <w:drawing>
                <wp:anchor distT="0" distB="0" distL="114300" distR="114300" simplePos="0" relativeHeight="251669504" behindDoc="0" locked="0" layoutInCell="1" allowOverlap="1" wp14:anchorId="03B263CA" wp14:editId="3CDA4855">
                  <wp:simplePos x="0" y="0"/>
                  <wp:positionH relativeFrom="column">
                    <wp:posOffset>83820</wp:posOffset>
                  </wp:positionH>
                  <wp:positionV relativeFrom="paragraph">
                    <wp:posOffset>762000</wp:posOffset>
                  </wp:positionV>
                  <wp:extent cx="666750" cy="549910"/>
                  <wp:effectExtent l="0" t="0" r="0" b="2540"/>
                  <wp:wrapSquare wrapText="bothSides"/>
                  <wp:docPr id="1824530127" name="Picture 36" descr="Dinosaur Roar! : Stickland, Henriet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Dinosaur Roar! : Stickland, Henrietta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750" cy="549910"/>
                          </a:xfrm>
                          <a:prstGeom prst="rect">
                            <a:avLst/>
                          </a:prstGeom>
                          <a:noFill/>
                          <a:ln>
                            <a:noFill/>
                          </a:ln>
                        </pic:spPr>
                      </pic:pic>
                    </a:graphicData>
                  </a:graphic>
                </wp:anchor>
              </w:drawing>
            </w:r>
            <w:r w:rsidR="00FB07D7">
              <w:t>Dinosaur Roar! By Henrietta Stickland</w:t>
            </w:r>
          </w:p>
        </w:tc>
        <w:tc>
          <w:tcPr>
            <w:tcW w:w="1818" w:type="dxa"/>
            <w:shd w:val="clear" w:color="auto" w:fill="C8FAB6"/>
          </w:tcPr>
          <w:p w14:paraId="5C94C94F" w14:textId="502B69DA" w:rsidR="001D6C60" w:rsidRPr="00B80B04" w:rsidRDefault="00915EFD" w:rsidP="003146C3">
            <w:pPr>
              <w:pStyle w:val="NoSpacing"/>
              <w:rPr>
                <w:noProof/>
              </w:rPr>
            </w:pPr>
            <w:r w:rsidRPr="008D29E9">
              <w:rPr>
                <w:noProof/>
              </w:rPr>
              <w:drawing>
                <wp:anchor distT="0" distB="0" distL="114300" distR="114300" simplePos="0" relativeHeight="251670528" behindDoc="0" locked="0" layoutInCell="1" allowOverlap="1" wp14:anchorId="1B8B10DA" wp14:editId="2ED19BB9">
                  <wp:simplePos x="0" y="0"/>
                  <wp:positionH relativeFrom="column">
                    <wp:posOffset>216535</wp:posOffset>
                  </wp:positionH>
                  <wp:positionV relativeFrom="paragraph">
                    <wp:posOffset>933450</wp:posOffset>
                  </wp:positionV>
                  <wp:extent cx="622300" cy="513080"/>
                  <wp:effectExtent l="0" t="0" r="6350" b="1270"/>
                  <wp:wrapSquare wrapText="bothSides"/>
                  <wp:docPr id="2077023371" name="Picture 38" descr="Ten Minutes to Bed: Little Dinosaur: 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Ten Minutes to Bed: Little Dinosaur: 4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2300" cy="513080"/>
                          </a:xfrm>
                          <a:prstGeom prst="rect">
                            <a:avLst/>
                          </a:prstGeom>
                          <a:noFill/>
                          <a:ln>
                            <a:noFill/>
                          </a:ln>
                        </pic:spPr>
                      </pic:pic>
                    </a:graphicData>
                  </a:graphic>
                </wp:anchor>
              </w:drawing>
            </w:r>
            <w:r w:rsidR="005A7F43">
              <w:rPr>
                <w:noProof/>
              </w:rPr>
              <w:t xml:space="preserve">Ten minutes to bed little dinosaur by </w:t>
            </w:r>
            <w:r w:rsidR="00543FCC">
              <w:rPr>
                <w:noProof/>
              </w:rPr>
              <w:t>Rhiannon Fielding</w:t>
            </w:r>
            <w:r w:rsidR="001A5321">
              <w:rPr>
                <w:noProof/>
              </w:rPr>
              <w:t xml:space="preserve">    </w:t>
            </w:r>
          </w:p>
        </w:tc>
        <w:tc>
          <w:tcPr>
            <w:tcW w:w="1975" w:type="dxa"/>
            <w:gridSpan w:val="2"/>
            <w:shd w:val="clear" w:color="auto" w:fill="C8FAB6"/>
          </w:tcPr>
          <w:p w14:paraId="52FBD3F5" w14:textId="5901357F" w:rsidR="00045C93" w:rsidRPr="00B80B04" w:rsidRDefault="00FC160D" w:rsidP="00FC160D">
            <w:pPr>
              <w:pStyle w:val="NoSpacing"/>
              <w:rPr>
                <w:noProof/>
              </w:rPr>
            </w:pPr>
            <w:r w:rsidRPr="009B6FF0">
              <w:rPr>
                <w:noProof/>
              </w:rPr>
              <w:drawing>
                <wp:anchor distT="0" distB="0" distL="114300" distR="114300" simplePos="0" relativeHeight="251671552" behindDoc="0" locked="0" layoutInCell="1" allowOverlap="1" wp14:anchorId="79F677C5" wp14:editId="20E5E8F5">
                  <wp:simplePos x="0" y="0"/>
                  <wp:positionH relativeFrom="column">
                    <wp:posOffset>268605</wp:posOffset>
                  </wp:positionH>
                  <wp:positionV relativeFrom="paragraph">
                    <wp:posOffset>692150</wp:posOffset>
                  </wp:positionV>
                  <wp:extent cx="577850" cy="577850"/>
                  <wp:effectExtent l="0" t="0" r="0" b="0"/>
                  <wp:wrapSquare wrapText="bothSides"/>
                  <wp:docPr id="2062041082" name="Picture 40" descr="Springtime Book For Babies and Toddl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Springtime Book For Babies and Toddlers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7850" cy="57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5EFD">
              <w:rPr>
                <w:noProof/>
              </w:rPr>
              <w:t>That’s not my chick by Fiona Watt</w:t>
            </w:r>
            <w:r w:rsidR="001D6C60">
              <w:rPr>
                <w:noProof/>
              </w:rPr>
              <w:t xml:space="preserve"> </w:t>
            </w:r>
          </w:p>
        </w:tc>
        <w:tc>
          <w:tcPr>
            <w:tcW w:w="1798" w:type="dxa"/>
            <w:gridSpan w:val="2"/>
            <w:shd w:val="clear" w:color="auto" w:fill="C8FAB6"/>
          </w:tcPr>
          <w:p w14:paraId="21FF4C4D" w14:textId="49FB115A" w:rsidR="00433190" w:rsidRPr="00B80B04" w:rsidRDefault="00492E11" w:rsidP="002F5A66">
            <w:pPr>
              <w:pStyle w:val="NoSpacing"/>
              <w:rPr>
                <w:noProof/>
              </w:rPr>
            </w:pPr>
            <w:r w:rsidRPr="00816D35">
              <w:rPr>
                <w:noProof/>
              </w:rPr>
              <w:drawing>
                <wp:anchor distT="0" distB="0" distL="114300" distR="114300" simplePos="0" relativeHeight="251672576" behindDoc="0" locked="0" layoutInCell="1" allowOverlap="1" wp14:anchorId="5904F96C" wp14:editId="6B6A9F72">
                  <wp:simplePos x="0" y="0"/>
                  <wp:positionH relativeFrom="column">
                    <wp:posOffset>163830</wp:posOffset>
                  </wp:positionH>
                  <wp:positionV relativeFrom="paragraph">
                    <wp:posOffset>832485</wp:posOffset>
                  </wp:positionV>
                  <wp:extent cx="673100" cy="479425"/>
                  <wp:effectExtent l="0" t="0" r="0" b="0"/>
                  <wp:wrapSquare wrapText="bothSides"/>
                  <wp:docPr id="1605354733" name="Picture 42" descr="The Very Hungry Caterpillar: Eric Car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The Very Hungry Caterpillar: Eric Carle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3100"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3D05">
              <w:rPr>
                <w:noProof/>
              </w:rPr>
              <w:t xml:space="preserve">The very hungry caterpillar by Eric Carle </w:t>
            </w:r>
          </w:p>
        </w:tc>
        <w:tc>
          <w:tcPr>
            <w:tcW w:w="2120" w:type="dxa"/>
            <w:shd w:val="clear" w:color="auto" w:fill="C8FAB6"/>
          </w:tcPr>
          <w:p w14:paraId="7325D553" w14:textId="07178388" w:rsidR="002D46E5" w:rsidRDefault="00326E2D" w:rsidP="004108E4">
            <w:pPr>
              <w:pStyle w:val="NoSpacing"/>
            </w:pPr>
            <w:r>
              <w:t xml:space="preserve">Dinosaurs Galore by </w:t>
            </w:r>
            <w:r w:rsidR="003C61A0">
              <w:t xml:space="preserve">Giles Andrea </w:t>
            </w:r>
          </w:p>
          <w:p w14:paraId="044FA06D" w14:textId="1982C950" w:rsidR="00EA45B8" w:rsidRPr="00EA45B8" w:rsidRDefault="00EA45B8" w:rsidP="00EA45B8"/>
          <w:p w14:paraId="4D2C8B61" w14:textId="4971B5D6" w:rsidR="00EA45B8" w:rsidRPr="00EA45B8" w:rsidRDefault="00EF6724" w:rsidP="00EA45B8">
            <w:r w:rsidRPr="00A541EA">
              <w:rPr>
                <w:noProof/>
              </w:rPr>
              <w:drawing>
                <wp:anchor distT="0" distB="0" distL="114300" distR="114300" simplePos="0" relativeHeight="251673600" behindDoc="0" locked="0" layoutInCell="1" allowOverlap="1" wp14:anchorId="55ABEB42" wp14:editId="2900C179">
                  <wp:simplePos x="0" y="0"/>
                  <wp:positionH relativeFrom="column">
                    <wp:posOffset>360680</wp:posOffset>
                  </wp:positionH>
                  <wp:positionV relativeFrom="paragraph">
                    <wp:posOffset>45085</wp:posOffset>
                  </wp:positionV>
                  <wp:extent cx="534035" cy="679450"/>
                  <wp:effectExtent l="0" t="0" r="0" b="6350"/>
                  <wp:wrapSquare wrapText="bothSides"/>
                  <wp:docPr id="263742198" name="Picture 6" descr="Dinosaurs Galore! : Andreae, Gi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inosaurs Galore! : Andreae, Giles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4035" cy="679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CB6540" w14:textId="77777777" w:rsidR="00EA45B8" w:rsidRPr="00EA45B8" w:rsidRDefault="00EA45B8" w:rsidP="00EA45B8"/>
          <w:p w14:paraId="34DF481B" w14:textId="368162FF" w:rsidR="002F5A66" w:rsidRPr="00B80B04" w:rsidRDefault="002F5A66" w:rsidP="00EA45B8">
            <w:pPr>
              <w:pStyle w:val="NoSpacing"/>
            </w:pPr>
          </w:p>
        </w:tc>
      </w:tr>
      <w:tr w:rsidR="00B047C7" w14:paraId="539BB0C2" w14:textId="77777777" w:rsidTr="009D0AAC">
        <w:trPr>
          <w:trHeight w:val="300"/>
        </w:trPr>
        <w:tc>
          <w:tcPr>
            <w:tcW w:w="2733" w:type="dxa"/>
            <w:shd w:val="clear" w:color="auto" w:fill="C8FAB6"/>
          </w:tcPr>
          <w:p w14:paraId="60E9C2B1" w14:textId="604E8DCD" w:rsidR="61454892" w:rsidRPr="00DD53B5" w:rsidRDefault="61454892" w:rsidP="05252EE9">
            <w:pPr>
              <w:pStyle w:val="NoSpacing"/>
              <w:rPr>
                <w:b/>
                <w:bCs/>
              </w:rPr>
            </w:pPr>
            <w:r w:rsidRPr="00DD53B5">
              <w:rPr>
                <w:b/>
                <w:bCs/>
              </w:rPr>
              <w:t>Dev Matters</w:t>
            </w:r>
          </w:p>
        </w:tc>
        <w:tc>
          <w:tcPr>
            <w:tcW w:w="11214" w:type="dxa"/>
            <w:gridSpan w:val="10"/>
            <w:shd w:val="clear" w:color="auto" w:fill="C8FAB6"/>
          </w:tcPr>
          <w:p w14:paraId="2120F681" w14:textId="0F944BEC" w:rsidR="691B4FEB" w:rsidRDefault="691B4FEB" w:rsidP="05252EE9">
            <w:pPr>
              <w:pStyle w:val="NoSpacing"/>
              <w:rPr>
                <w:rFonts w:ascii="Aptos" w:eastAsia="Aptos" w:hAnsi="Aptos" w:cs="Aptos"/>
                <w:sz w:val="18"/>
                <w:szCs w:val="18"/>
              </w:rPr>
            </w:pPr>
            <w:r w:rsidRPr="05252EE9">
              <w:rPr>
                <w:rFonts w:ascii="Aptos" w:eastAsia="Aptos" w:hAnsi="Aptos" w:cs="Aptos"/>
                <w:sz w:val="18"/>
                <w:szCs w:val="18"/>
              </w:rPr>
              <w:t>Enjoy sharing books with an adult. Pay attention and responds to the pictures or the words. Repeat words and phrases from familiar stories.  Ask questions about the book. Makes comments and shares their own ideas. Develop play around favourite stories using props.</w:t>
            </w:r>
            <w:r w:rsidR="56F4BA77" w:rsidRPr="05252EE9">
              <w:rPr>
                <w:rFonts w:ascii="Aptos" w:eastAsia="Aptos" w:hAnsi="Aptos" w:cs="Aptos"/>
                <w:sz w:val="18"/>
                <w:szCs w:val="18"/>
              </w:rPr>
              <w:t xml:space="preserve"> Notice some print, such as the first letter of their name, a bus or door number, or a familiar logo. </w:t>
            </w:r>
            <w:r w:rsidR="1AA865A3" w:rsidRPr="05252EE9">
              <w:rPr>
                <w:rFonts w:ascii="Aptos" w:eastAsia="Aptos" w:hAnsi="Aptos" w:cs="Aptos"/>
                <w:sz w:val="18"/>
                <w:szCs w:val="18"/>
              </w:rPr>
              <w:t xml:space="preserve">Listen to simple stories and understand what is happening, with the help of the pictures. </w:t>
            </w:r>
            <w:r w:rsidR="761A628F" w:rsidRPr="05252EE9">
              <w:rPr>
                <w:rFonts w:ascii="Aptos" w:eastAsia="Aptos" w:hAnsi="Aptos" w:cs="Aptos"/>
                <w:sz w:val="18"/>
                <w:szCs w:val="18"/>
              </w:rPr>
              <w:t>(B-3)</w:t>
            </w:r>
          </w:p>
          <w:p w14:paraId="1070BF16" w14:textId="7C9AA710" w:rsidR="05252EE9" w:rsidRDefault="05252EE9" w:rsidP="05252EE9">
            <w:pPr>
              <w:pStyle w:val="NoSpacing"/>
              <w:rPr>
                <w:rFonts w:ascii="Aptos" w:eastAsia="Aptos" w:hAnsi="Aptos" w:cs="Aptos"/>
                <w:sz w:val="18"/>
                <w:szCs w:val="18"/>
              </w:rPr>
            </w:pPr>
          </w:p>
          <w:p w14:paraId="2F74D29B" w14:textId="15F9CF57" w:rsidR="761A628F" w:rsidRDefault="761A628F" w:rsidP="05252EE9">
            <w:pPr>
              <w:pStyle w:val="NoSpacing"/>
            </w:pPr>
            <w:r w:rsidRPr="05252EE9">
              <w:rPr>
                <w:rFonts w:ascii="Aptos" w:eastAsia="Aptos" w:hAnsi="Aptos" w:cs="Aptos"/>
                <w:sz w:val="18"/>
                <w:szCs w:val="18"/>
              </w:rPr>
              <w:t xml:space="preserve">Understand the five key concepts about print: - print has meaning - the names of the different parts of a book - print can have different purposes - page sequencing - we read English text from left to right and from top to bottom. Engage in extended conversations about stories, learning new vocabulary. Enjoy listening to longer stories and can remember much of what happens. </w:t>
            </w:r>
            <w:r w:rsidR="20FE31CF" w:rsidRPr="05252EE9">
              <w:rPr>
                <w:rFonts w:ascii="Aptos" w:eastAsia="Aptos" w:hAnsi="Aptos" w:cs="Aptos"/>
                <w:sz w:val="18"/>
                <w:szCs w:val="18"/>
              </w:rPr>
              <w:t>(3-4)</w:t>
            </w:r>
          </w:p>
        </w:tc>
      </w:tr>
      <w:tr w:rsidR="00F56737" w14:paraId="5A2B5A2A" w14:textId="77777777" w:rsidTr="009D0AAC">
        <w:trPr>
          <w:trHeight w:val="300"/>
        </w:trPr>
        <w:tc>
          <w:tcPr>
            <w:tcW w:w="2733" w:type="dxa"/>
            <w:shd w:val="clear" w:color="auto" w:fill="FAD787"/>
          </w:tcPr>
          <w:p w14:paraId="72ED4478" w14:textId="4F7C5515" w:rsidR="61454892" w:rsidRPr="00DD53B5" w:rsidRDefault="61454892" w:rsidP="05252EE9">
            <w:pPr>
              <w:pStyle w:val="NoSpacing"/>
              <w:rPr>
                <w:b/>
                <w:bCs/>
              </w:rPr>
            </w:pPr>
            <w:r w:rsidRPr="00DD53B5">
              <w:rPr>
                <w:b/>
                <w:bCs/>
              </w:rPr>
              <w:t>Maths</w:t>
            </w:r>
          </w:p>
        </w:tc>
        <w:tc>
          <w:tcPr>
            <w:tcW w:w="3503" w:type="dxa"/>
            <w:gridSpan w:val="4"/>
            <w:shd w:val="clear" w:color="auto" w:fill="FAD787"/>
          </w:tcPr>
          <w:p w14:paraId="72FA5191" w14:textId="1633C103" w:rsidR="05252EE9" w:rsidRDefault="00E726DA" w:rsidP="004108E4">
            <w:pPr>
              <w:pStyle w:val="NoSpacing"/>
            </w:pPr>
            <w:r>
              <w:t>Counting 4</w:t>
            </w:r>
          </w:p>
        </w:tc>
        <w:tc>
          <w:tcPr>
            <w:tcW w:w="3652" w:type="dxa"/>
            <w:gridSpan w:val="2"/>
            <w:shd w:val="clear" w:color="auto" w:fill="FAD787"/>
          </w:tcPr>
          <w:p w14:paraId="0D9EA6E2" w14:textId="00FD3693" w:rsidR="133A5DE2" w:rsidRDefault="00193D17" w:rsidP="05252EE9">
            <w:pPr>
              <w:pStyle w:val="NoSpacing"/>
            </w:pPr>
            <w:r>
              <w:t>Shape, space and measure 4</w:t>
            </w:r>
          </w:p>
        </w:tc>
        <w:tc>
          <w:tcPr>
            <w:tcW w:w="1859" w:type="dxa"/>
            <w:gridSpan w:val="2"/>
            <w:shd w:val="clear" w:color="auto" w:fill="FAD787"/>
          </w:tcPr>
          <w:p w14:paraId="011AB44F" w14:textId="734FB36C" w:rsidR="359590B4" w:rsidRDefault="00193D17" w:rsidP="05252EE9">
            <w:pPr>
              <w:pStyle w:val="NoSpacing"/>
            </w:pPr>
            <w:r>
              <w:t>Subitising 3</w:t>
            </w:r>
          </w:p>
        </w:tc>
        <w:tc>
          <w:tcPr>
            <w:tcW w:w="2200" w:type="dxa"/>
            <w:gridSpan w:val="2"/>
            <w:shd w:val="clear" w:color="auto" w:fill="FAD787"/>
          </w:tcPr>
          <w:p w14:paraId="5692D3AF" w14:textId="2553ABAB" w:rsidR="359590B4" w:rsidRDefault="00193D17" w:rsidP="05252EE9">
            <w:pPr>
              <w:pStyle w:val="NoSpacing"/>
            </w:pPr>
            <w:r>
              <w:t>Comparison 2</w:t>
            </w:r>
          </w:p>
          <w:p w14:paraId="1FFD7D13" w14:textId="19072436" w:rsidR="00FD0465" w:rsidRDefault="00FD0465" w:rsidP="05252EE9">
            <w:pPr>
              <w:pStyle w:val="NoSpacing"/>
            </w:pPr>
          </w:p>
        </w:tc>
      </w:tr>
      <w:tr w:rsidR="00B047C7" w14:paraId="32C211A3" w14:textId="77777777" w:rsidTr="009D0AAC">
        <w:trPr>
          <w:trHeight w:val="300"/>
        </w:trPr>
        <w:tc>
          <w:tcPr>
            <w:tcW w:w="2733" w:type="dxa"/>
            <w:shd w:val="clear" w:color="auto" w:fill="FAD787"/>
          </w:tcPr>
          <w:p w14:paraId="4D6324D7" w14:textId="7CAC2636" w:rsidR="007C72C9" w:rsidRPr="00DD53B5" w:rsidRDefault="00D36D36" w:rsidP="05252EE9">
            <w:pPr>
              <w:pStyle w:val="NoSpacing"/>
              <w:rPr>
                <w:b/>
                <w:bCs/>
              </w:rPr>
            </w:pPr>
            <w:r w:rsidRPr="00DD53B5">
              <w:rPr>
                <w:b/>
                <w:bCs/>
              </w:rPr>
              <w:t>2 year old focus activities</w:t>
            </w:r>
          </w:p>
        </w:tc>
        <w:tc>
          <w:tcPr>
            <w:tcW w:w="1939" w:type="dxa"/>
            <w:gridSpan w:val="3"/>
            <w:shd w:val="clear" w:color="auto" w:fill="FAD787"/>
          </w:tcPr>
          <w:p w14:paraId="73072A02" w14:textId="2C24A4C9" w:rsidR="007C72C9" w:rsidRDefault="00B96D00" w:rsidP="05252EE9">
            <w:pPr>
              <w:pStyle w:val="NoSpacing"/>
            </w:pPr>
            <w:r>
              <w:t xml:space="preserve">3 little men in a flying saucer </w:t>
            </w:r>
          </w:p>
        </w:tc>
        <w:tc>
          <w:tcPr>
            <w:tcW w:w="1564" w:type="dxa"/>
            <w:shd w:val="clear" w:color="auto" w:fill="FAD787"/>
          </w:tcPr>
          <w:p w14:paraId="74E384F6" w14:textId="6051502B" w:rsidR="007C72C9" w:rsidRDefault="003D790A" w:rsidP="05252EE9">
            <w:pPr>
              <w:pStyle w:val="NoSpacing"/>
            </w:pPr>
            <w:r>
              <w:t>Teddy bears picnic tuff tray</w:t>
            </w:r>
          </w:p>
        </w:tc>
        <w:tc>
          <w:tcPr>
            <w:tcW w:w="1818" w:type="dxa"/>
            <w:shd w:val="clear" w:color="auto" w:fill="FAD787"/>
          </w:tcPr>
          <w:p w14:paraId="5770C37B" w14:textId="0165650A" w:rsidR="007C72C9" w:rsidRDefault="003D790A" w:rsidP="05252EE9">
            <w:pPr>
              <w:pStyle w:val="NoSpacing"/>
            </w:pPr>
            <w:r>
              <w:t>Train track and billy goats gruff</w:t>
            </w:r>
          </w:p>
        </w:tc>
        <w:tc>
          <w:tcPr>
            <w:tcW w:w="1834" w:type="dxa"/>
            <w:shd w:val="clear" w:color="auto" w:fill="FAD787"/>
          </w:tcPr>
          <w:p w14:paraId="1C08381A" w14:textId="3964DA1B" w:rsidR="007C72C9" w:rsidRDefault="00967992" w:rsidP="05252EE9">
            <w:pPr>
              <w:pStyle w:val="NoSpacing"/>
            </w:pPr>
            <w:r>
              <w:t>Humpty dumpty rhyme and blocks</w:t>
            </w:r>
          </w:p>
        </w:tc>
        <w:tc>
          <w:tcPr>
            <w:tcW w:w="1859" w:type="dxa"/>
            <w:gridSpan w:val="2"/>
            <w:shd w:val="clear" w:color="auto" w:fill="FAD787"/>
          </w:tcPr>
          <w:p w14:paraId="025CFEF0" w14:textId="67BFECAE" w:rsidR="007C72C9" w:rsidRDefault="008769B4" w:rsidP="05252EE9">
            <w:pPr>
              <w:pStyle w:val="NoSpacing"/>
            </w:pPr>
            <w:r>
              <w:t>The very hungry caterpillar tuff tray</w:t>
            </w:r>
          </w:p>
        </w:tc>
        <w:tc>
          <w:tcPr>
            <w:tcW w:w="2200" w:type="dxa"/>
            <w:gridSpan w:val="2"/>
            <w:shd w:val="clear" w:color="auto" w:fill="FAD787"/>
          </w:tcPr>
          <w:p w14:paraId="514081D8" w14:textId="6D989A77" w:rsidR="007C72C9" w:rsidRDefault="008769B4" w:rsidP="05252EE9">
            <w:pPr>
              <w:pStyle w:val="NoSpacing"/>
            </w:pPr>
            <w:r>
              <w:t xml:space="preserve">Coloured spots and numeracy bears </w:t>
            </w:r>
          </w:p>
        </w:tc>
      </w:tr>
      <w:tr w:rsidR="00B047C7" w14:paraId="5B2B9477" w14:textId="77777777" w:rsidTr="009D0AAC">
        <w:trPr>
          <w:trHeight w:val="300"/>
        </w:trPr>
        <w:tc>
          <w:tcPr>
            <w:tcW w:w="2733" w:type="dxa"/>
            <w:shd w:val="clear" w:color="auto" w:fill="FAD787"/>
          </w:tcPr>
          <w:p w14:paraId="6FDE98A2" w14:textId="0A734E88" w:rsidR="61454892" w:rsidRPr="00DD53B5" w:rsidRDefault="61454892" w:rsidP="05252EE9">
            <w:pPr>
              <w:pStyle w:val="NoSpacing"/>
              <w:rPr>
                <w:b/>
                <w:bCs/>
              </w:rPr>
            </w:pPr>
            <w:r w:rsidRPr="00DD53B5">
              <w:rPr>
                <w:b/>
                <w:bCs/>
              </w:rPr>
              <w:t>Dev Matters</w:t>
            </w:r>
          </w:p>
        </w:tc>
        <w:tc>
          <w:tcPr>
            <w:tcW w:w="11214" w:type="dxa"/>
            <w:gridSpan w:val="10"/>
            <w:shd w:val="clear" w:color="auto" w:fill="FAD787"/>
          </w:tcPr>
          <w:p w14:paraId="091E2008" w14:textId="5A7A2DE8" w:rsidR="4C0F0D09" w:rsidRDefault="4C0F0D09" w:rsidP="05252EE9">
            <w:pPr>
              <w:pStyle w:val="NoSpacing"/>
              <w:rPr>
                <w:rFonts w:ascii="Aptos" w:eastAsia="Aptos" w:hAnsi="Aptos" w:cs="Aptos"/>
                <w:sz w:val="18"/>
                <w:szCs w:val="18"/>
              </w:rPr>
            </w:pPr>
            <w:r w:rsidRPr="05252EE9">
              <w:rPr>
                <w:rFonts w:ascii="Aptos" w:eastAsia="Aptos" w:hAnsi="Aptos" w:cs="Aptos"/>
                <w:sz w:val="18"/>
                <w:szCs w:val="18"/>
              </w:rPr>
              <w:t xml:space="preserve">Take part in finger rhymes with numbers. Compare amounts, saying ‘lots’, ‘more’ or ‘same’. Counting-like behaviour, such as making sounds, pointing or saying some numbers in sequence. </w:t>
            </w:r>
            <w:r w:rsidR="0EC3600B" w:rsidRPr="05252EE9">
              <w:rPr>
                <w:rFonts w:ascii="Aptos" w:eastAsia="Aptos" w:hAnsi="Aptos" w:cs="Aptos"/>
                <w:sz w:val="18"/>
                <w:szCs w:val="18"/>
              </w:rPr>
              <w:t>Count in everyday contexts, sometimes skipping numbers - ‘1-2-3-5.’ Notice patterns and arrange things in patterns. (B-3)</w:t>
            </w:r>
          </w:p>
          <w:p w14:paraId="10CF4FBB" w14:textId="12F38CE4" w:rsidR="05252EE9" w:rsidRDefault="05252EE9" w:rsidP="05252EE9">
            <w:pPr>
              <w:pStyle w:val="NoSpacing"/>
              <w:rPr>
                <w:rFonts w:ascii="Aptos" w:eastAsia="Aptos" w:hAnsi="Aptos" w:cs="Aptos"/>
                <w:sz w:val="18"/>
                <w:szCs w:val="18"/>
              </w:rPr>
            </w:pPr>
          </w:p>
          <w:p w14:paraId="42B7B3BB" w14:textId="02F682EE" w:rsidR="5210738C" w:rsidRDefault="5210738C" w:rsidP="05252EE9">
            <w:pPr>
              <w:pStyle w:val="NoSpacing"/>
            </w:pPr>
            <w:r w:rsidRPr="05252EE9">
              <w:rPr>
                <w:rFonts w:ascii="Aptos" w:eastAsia="Aptos" w:hAnsi="Aptos" w:cs="Aptos"/>
                <w:sz w:val="18"/>
                <w:szCs w:val="18"/>
              </w:rPr>
              <w:t xml:space="preserve">Say one number for each item in order: 1,2,3,4,5. Show ‘finger numbers’ up to 5. Experiment with their own symbols and marks as well as numerals. </w:t>
            </w:r>
            <w:r w:rsidR="4DFFBCE7" w:rsidRPr="05252EE9">
              <w:rPr>
                <w:rFonts w:ascii="Aptos" w:eastAsia="Aptos" w:hAnsi="Aptos" w:cs="Aptos"/>
                <w:sz w:val="18"/>
                <w:szCs w:val="18"/>
              </w:rPr>
              <w:t>Extend and create ABAB patterns – stick, leaf, stick, leaf. Notice and correct an error in a repeating pattern. (3-4)</w:t>
            </w:r>
          </w:p>
        </w:tc>
      </w:tr>
      <w:tr w:rsidR="00F56737" w14:paraId="1A927134" w14:textId="77777777" w:rsidTr="007F7899">
        <w:trPr>
          <w:trHeight w:val="300"/>
        </w:trPr>
        <w:tc>
          <w:tcPr>
            <w:tcW w:w="2733" w:type="dxa"/>
            <w:shd w:val="clear" w:color="auto" w:fill="E0C1F7"/>
          </w:tcPr>
          <w:p w14:paraId="7A7CED3E" w14:textId="14DE5D53" w:rsidR="61454892" w:rsidRPr="00DD53B5" w:rsidRDefault="61454892" w:rsidP="05252EE9">
            <w:pPr>
              <w:pStyle w:val="NoSpacing"/>
              <w:rPr>
                <w:b/>
                <w:bCs/>
              </w:rPr>
            </w:pPr>
            <w:r w:rsidRPr="00DD53B5">
              <w:rPr>
                <w:b/>
                <w:bCs/>
              </w:rPr>
              <w:t>Understanding the World</w:t>
            </w:r>
          </w:p>
        </w:tc>
        <w:tc>
          <w:tcPr>
            <w:tcW w:w="1811" w:type="dxa"/>
            <w:shd w:val="clear" w:color="auto" w:fill="E0C1F7"/>
          </w:tcPr>
          <w:p w14:paraId="71F14943" w14:textId="7FCE643F" w:rsidR="6FF5F7C5" w:rsidRDefault="00D97ECF" w:rsidP="05252EE9">
            <w:r>
              <w:t xml:space="preserve">Digging for dinosaur bones </w:t>
            </w:r>
          </w:p>
        </w:tc>
        <w:tc>
          <w:tcPr>
            <w:tcW w:w="1692" w:type="dxa"/>
            <w:gridSpan w:val="3"/>
            <w:shd w:val="clear" w:color="auto" w:fill="E0C1F7"/>
          </w:tcPr>
          <w:p w14:paraId="0B052BB0" w14:textId="5BB1C90E" w:rsidR="05252EE9" w:rsidRDefault="00291253" w:rsidP="00A64443">
            <w:pPr>
              <w:pStyle w:val="NoSpacing"/>
            </w:pPr>
            <w:r>
              <w:t>Sink and float water play</w:t>
            </w:r>
          </w:p>
        </w:tc>
        <w:tc>
          <w:tcPr>
            <w:tcW w:w="1818" w:type="dxa"/>
            <w:shd w:val="clear" w:color="auto" w:fill="E0C1F7"/>
          </w:tcPr>
          <w:p w14:paraId="44BF552F" w14:textId="0D49DCA8" w:rsidR="0F92A981" w:rsidRDefault="00B80EE3" w:rsidP="05252EE9">
            <w:pPr>
              <w:pStyle w:val="NoSpacing"/>
            </w:pPr>
            <w:r>
              <w:t>Dinosaur swamp</w:t>
            </w:r>
          </w:p>
        </w:tc>
        <w:tc>
          <w:tcPr>
            <w:tcW w:w="1834" w:type="dxa"/>
            <w:shd w:val="clear" w:color="auto" w:fill="E0C1F7"/>
          </w:tcPr>
          <w:p w14:paraId="0D68B5E4" w14:textId="13C0AF9D" w:rsidR="0F92A981" w:rsidRDefault="00B80EE3" w:rsidP="05252EE9">
            <w:pPr>
              <w:pStyle w:val="NoSpacing"/>
            </w:pPr>
            <w:r>
              <w:t>Dinosaur stomp (moving like different dinosaurs)</w:t>
            </w:r>
            <w:r w:rsidR="003B7CB5">
              <w:t xml:space="preserve"> </w:t>
            </w:r>
          </w:p>
        </w:tc>
        <w:tc>
          <w:tcPr>
            <w:tcW w:w="1859" w:type="dxa"/>
            <w:gridSpan w:val="2"/>
            <w:shd w:val="clear" w:color="auto" w:fill="E0C1F7"/>
          </w:tcPr>
          <w:p w14:paraId="4794F194" w14:textId="06F7E253" w:rsidR="0F92A981" w:rsidRDefault="00C167B9" w:rsidP="05252EE9">
            <w:pPr>
              <w:pStyle w:val="NoSpacing"/>
            </w:pPr>
            <w:r>
              <w:t xml:space="preserve">Spring sensory walk </w:t>
            </w:r>
          </w:p>
        </w:tc>
        <w:tc>
          <w:tcPr>
            <w:tcW w:w="2200" w:type="dxa"/>
            <w:gridSpan w:val="2"/>
            <w:shd w:val="clear" w:color="auto" w:fill="E0C1F7"/>
          </w:tcPr>
          <w:p w14:paraId="346BCF7B" w14:textId="356E098E" w:rsidR="0F92A981" w:rsidRDefault="00C167B9" w:rsidP="05252EE9">
            <w:pPr>
              <w:pStyle w:val="NoSpacing"/>
            </w:pPr>
            <w:r>
              <w:t>Planting seeds</w:t>
            </w:r>
          </w:p>
        </w:tc>
      </w:tr>
      <w:tr w:rsidR="00B047C7" w14:paraId="0F677EF4" w14:textId="77777777" w:rsidTr="009D0AAC">
        <w:trPr>
          <w:trHeight w:val="300"/>
        </w:trPr>
        <w:tc>
          <w:tcPr>
            <w:tcW w:w="2733" w:type="dxa"/>
            <w:shd w:val="clear" w:color="auto" w:fill="E0C1F7"/>
          </w:tcPr>
          <w:p w14:paraId="2B0DF227" w14:textId="32AC5E4D" w:rsidR="61454892" w:rsidRPr="00DD53B5" w:rsidRDefault="61454892" w:rsidP="05252EE9">
            <w:pPr>
              <w:pStyle w:val="NoSpacing"/>
              <w:rPr>
                <w:b/>
                <w:bCs/>
              </w:rPr>
            </w:pPr>
            <w:r w:rsidRPr="00DD53B5">
              <w:rPr>
                <w:b/>
                <w:bCs/>
              </w:rPr>
              <w:t>Dev Matters</w:t>
            </w:r>
          </w:p>
        </w:tc>
        <w:tc>
          <w:tcPr>
            <w:tcW w:w="11214" w:type="dxa"/>
            <w:gridSpan w:val="10"/>
            <w:shd w:val="clear" w:color="auto" w:fill="E0C1F7"/>
          </w:tcPr>
          <w:p w14:paraId="2E21249E" w14:textId="6E9481F7" w:rsidR="48D8C1AB" w:rsidRDefault="48D8C1AB" w:rsidP="05252EE9">
            <w:pPr>
              <w:pStyle w:val="NoSpacing"/>
              <w:rPr>
                <w:rFonts w:ascii="Aptos" w:eastAsia="Aptos" w:hAnsi="Aptos" w:cs="Aptos"/>
                <w:sz w:val="18"/>
                <w:szCs w:val="18"/>
              </w:rPr>
            </w:pPr>
            <w:r w:rsidRPr="6D41E042">
              <w:rPr>
                <w:rFonts w:ascii="Aptos" w:eastAsia="Aptos" w:hAnsi="Aptos" w:cs="Aptos"/>
                <w:sz w:val="18"/>
                <w:szCs w:val="18"/>
              </w:rPr>
              <w:t xml:space="preserve">Explore materials with different properties. Explore natural materials, indoors and outside. </w:t>
            </w:r>
            <w:r w:rsidR="2F77A43F" w:rsidRPr="6D41E042">
              <w:rPr>
                <w:rFonts w:ascii="Aptos" w:eastAsia="Aptos" w:hAnsi="Aptos" w:cs="Aptos"/>
                <w:sz w:val="18"/>
                <w:szCs w:val="18"/>
              </w:rPr>
              <w:t>Explore and respond to different natural phenomena in their setting and on trips. (B-3)</w:t>
            </w:r>
          </w:p>
          <w:p w14:paraId="19C700B7" w14:textId="1AE6A34A" w:rsidR="6D41E042" w:rsidRDefault="6D41E042" w:rsidP="6D41E042">
            <w:pPr>
              <w:pStyle w:val="NoSpacing"/>
              <w:rPr>
                <w:rFonts w:ascii="Aptos" w:eastAsia="Aptos" w:hAnsi="Aptos" w:cs="Aptos"/>
                <w:sz w:val="18"/>
                <w:szCs w:val="18"/>
              </w:rPr>
            </w:pPr>
          </w:p>
          <w:p w14:paraId="4B2B80B9" w14:textId="645CB08D" w:rsidR="7D6C7741" w:rsidRDefault="7D6C7741" w:rsidP="05252EE9">
            <w:pPr>
              <w:pStyle w:val="NoSpacing"/>
            </w:pPr>
            <w:r w:rsidRPr="05252EE9">
              <w:rPr>
                <w:rFonts w:ascii="Aptos" w:eastAsia="Aptos" w:hAnsi="Aptos" w:cs="Aptos"/>
                <w:sz w:val="18"/>
                <w:szCs w:val="18"/>
              </w:rPr>
              <w:lastRenderedPageBreak/>
              <w:t xml:space="preserve">Use all their senses in hands-on exploration of natural materials. Explore collections of materials with similar and/or different properties. Talk about what they see, using a wide vocabulary. </w:t>
            </w:r>
            <w:r w:rsidR="1C838920" w:rsidRPr="05252EE9">
              <w:rPr>
                <w:rFonts w:ascii="Aptos" w:eastAsia="Aptos" w:hAnsi="Aptos" w:cs="Aptos"/>
                <w:sz w:val="18"/>
                <w:szCs w:val="18"/>
              </w:rPr>
              <w:t>Begin to understand the need to respect and care for the natural environment and all living things. (3-4)</w:t>
            </w:r>
          </w:p>
        </w:tc>
      </w:tr>
      <w:tr w:rsidR="00F56737" w14:paraId="5F0E99D1" w14:textId="77777777" w:rsidTr="007F7899">
        <w:trPr>
          <w:trHeight w:val="300"/>
        </w:trPr>
        <w:tc>
          <w:tcPr>
            <w:tcW w:w="2733" w:type="dxa"/>
            <w:shd w:val="clear" w:color="auto" w:fill="8FF7F6"/>
          </w:tcPr>
          <w:p w14:paraId="0D68B38E" w14:textId="33B4A4EE" w:rsidR="61454892" w:rsidRPr="00DD53B5" w:rsidRDefault="61454892" w:rsidP="05252EE9">
            <w:pPr>
              <w:pStyle w:val="NoSpacing"/>
              <w:rPr>
                <w:b/>
                <w:bCs/>
              </w:rPr>
            </w:pPr>
            <w:r w:rsidRPr="00DD53B5">
              <w:rPr>
                <w:b/>
                <w:bCs/>
              </w:rPr>
              <w:lastRenderedPageBreak/>
              <w:t>Expressive arts and design</w:t>
            </w:r>
          </w:p>
        </w:tc>
        <w:tc>
          <w:tcPr>
            <w:tcW w:w="1811" w:type="dxa"/>
            <w:shd w:val="clear" w:color="auto" w:fill="8FF7F6"/>
          </w:tcPr>
          <w:p w14:paraId="0E1316A2" w14:textId="1A17D153" w:rsidR="00335AD3" w:rsidRDefault="007E12EA" w:rsidP="007E12EA">
            <w:r w:rsidRPr="007E12EA">
              <w:rPr>
                <w:rFonts w:ascii="Aptos" w:eastAsia="Aptos" w:hAnsi="Aptos" w:cs="Aptos"/>
                <w:noProof/>
                <w:sz w:val="18"/>
                <w:szCs w:val="18"/>
              </w:rPr>
              <w:drawing>
                <wp:anchor distT="0" distB="0" distL="114300" distR="114300" simplePos="0" relativeHeight="251674624" behindDoc="0" locked="0" layoutInCell="1" allowOverlap="1" wp14:anchorId="3355DAD7" wp14:editId="0792E250">
                  <wp:simplePos x="0" y="0"/>
                  <wp:positionH relativeFrom="column">
                    <wp:posOffset>24130</wp:posOffset>
                  </wp:positionH>
                  <wp:positionV relativeFrom="paragraph">
                    <wp:posOffset>437515</wp:posOffset>
                  </wp:positionV>
                  <wp:extent cx="981947" cy="654050"/>
                  <wp:effectExtent l="0" t="0" r="8890" b="0"/>
                  <wp:wrapSquare wrapText="bothSides"/>
                  <wp:docPr id="2090818412" name="Picture 2" descr="Dinosaur Footprint Painting Activ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nosaur Footprint Painting Activity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81947" cy="65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0B6B">
              <w:t xml:space="preserve">Dinosaur printing </w:t>
            </w:r>
          </w:p>
        </w:tc>
        <w:tc>
          <w:tcPr>
            <w:tcW w:w="1692" w:type="dxa"/>
            <w:gridSpan w:val="3"/>
            <w:shd w:val="clear" w:color="auto" w:fill="8FF7F6"/>
          </w:tcPr>
          <w:p w14:paraId="27CE8620" w14:textId="0E242EFA" w:rsidR="007E12EA" w:rsidRDefault="00A53977" w:rsidP="00A53977">
            <w:pPr>
              <w:pStyle w:val="NoSpacing"/>
            </w:pPr>
            <w:r w:rsidRPr="00A53977">
              <w:rPr>
                <w:noProof/>
              </w:rPr>
              <w:drawing>
                <wp:anchor distT="0" distB="0" distL="114300" distR="114300" simplePos="0" relativeHeight="251675648" behindDoc="0" locked="0" layoutInCell="1" allowOverlap="1" wp14:anchorId="4E82FA2C" wp14:editId="2549677B">
                  <wp:simplePos x="0" y="0"/>
                  <wp:positionH relativeFrom="column">
                    <wp:posOffset>213995</wp:posOffset>
                  </wp:positionH>
                  <wp:positionV relativeFrom="paragraph">
                    <wp:posOffset>482600</wp:posOffset>
                  </wp:positionV>
                  <wp:extent cx="590550" cy="705592"/>
                  <wp:effectExtent l="0" t="0" r="0" b="0"/>
                  <wp:wrapSquare wrapText="bothSides"/>
                  <wp:docPr id="1558020600" name="Picture 6" descr="Roaringly Cute Handprint Dinosa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oaringly Cute Handprint Dinosaur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705592"/>
                          </a:xfrm>
                          <a:prstGeom prst="rect">
                            <a:avLst/>
                          </a:prstGeom>
                          <a:noFill/>
                          <a:ln>
                            <a:noFill/>
                          </a:ln>
                        </pic:spPr>
                      </pic:pic>
                    </a:graphicData>
                  </a:graphic>
                </wp:anchor>
              </w:drawing>
            </w:r>
            <w:r w:rsidR="009E6763">
              <w:t xml:space="preserve">Dinosaur handprints </w:t>
            </w:r>
          </w:p>
        </w:tc>
        <w:tc>
          <w:tcPr>
            <w:tcW w:w="1818" w:type="dxa"/>
            <w:shd w:val="clear" w:color="auto" w:fill="8FF7F6"/>
          </w:tcPr>
          <w:p w14:paraId="6D8FB1E7" w14:textId="22BB14F5" w:rsidR="00A53977" w:rsidRDefault="00393B2C" w:rsidP="00393B2C">
            <w:r w:rsidRPr="00393B2C">
              <w:rPr>
                <w:noProof/>
              </w:rPr>
              <w:drawing>
                <wp:anchor distT="0" distB="0" distL="114300" distR="114300" simplePos="0" relativeHeight="251676672" behindDoc="0" locked="0" layoutInCell="1" allowOverlap="1" wp14:anchorId="51B80045" wp14:editId="451667A4">
                  <wp:simplePos x="0" y="0"/>
                  <wp:positionH relativeFrom="column">
                    <wp:posOffset>182245</wp:posOffset>
                  </wp:positionH>
                  <wp:positionV relativeFrom="paragraph">
                    <wp:posOffset>463550</wp:posOffset>
                  </wp:positionV>
                  <wp:extent cx="584200" cy="753110"/>
                  <wp:effectExtent l="0" t="0" r="6350" b="8890"/>
                  <wp:wrapSquare wrapText="bothSides"/>
                  <wp:docPr id="389170271" name="Picture 8" descr="Dinosaur Bubble Wrap Printing - Red Ted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inosaur Bubble Wrap Printing - Red Ted Ar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4200" cy="753110"/>
                          </a:xfrm>
                          <a:prstGeom prst="rect">
                            <a:avLst/>
                          </a:prstGeom>
                          <a:noFill/>
                          <a:ln>
                            <a:noFill/>
                          </a:ln>
                        </pic:spPr>
                      </pic:pic>
                    </a:graphicData>
                  </a:graphic>
                  <wp14:sizeRelH relativeFrom="margin">
                    <wp14:pctWidth>0</wp14:pctWidth>
                  </wp14:sizeRelH>
                </wp:anchor>
              </w:drawing>
            </w:r>
            <w:r w:rsidR="009E6763">
              <w:t xml:space="preserve">Bubble wrap dinosaurs </w:t>
            </w:r>
          </w:p>
        </w:tc>
        <w:tc>
          <w:tcPr>
            <w:tcW w:w="1834" w:type="dxa"/>
            <w:shd w:val="clear" w:color="auto" w:fill="8FF7F6"/>
          </w:tcPr>
          <w:p w14:paraId="22EAFA09" w14:textId="0A98F03C" w:rsidR="00766BE2" w:rsidRDefault="00EF63FE" w:rsidP="003E3EB4">
            <w:r w:rsidRPr="008D4C2D">
              <w:rPr>
                <w:noProof/>
              </w:rPr>
              <w:drawing>
                <wp:anchor distT="0" distB="0" distL="114300" distR="114300" simplePos="0" relativeHeight="251677696" behindDoc="0" locked="0" layoutInCell="1" allowOverlap="1" wp14:anchorId="3FEBDBB3" wp14:editId="2D377F2B">
                  <wp:simplePos x="0" y="0"/>
                  <wp:positionH relativeFrom="column">
                    <wp:posOffset>4445</wp:posOffset>
                  </wp:positionH>
                  <wp:positionV relativeFrom="paragraph">
                    <wp:posOffset>336550</wp:posOffset>
                  </wp:positionV>
                  <wp:extent cx="1066800" cy="709930"/>
                  <wp:effectExtent l="0" t="0" r="0" b="0"/>
                  <wp:wrapSquare wrapText="bothSides"/>
                  <wp:docPr id="619402222" name="Picture 10" descr="Fork Stamped Tulips Craft - Toddler at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ork Stamped Tulips Craft - Toddler at Pla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66800" cy="709930"/>
                          </a:xfrm>
                          <a:prstGeom prst="rect">
                            <a:avLst/>
                          </a:prstGeom>
                          <a:noFill/>
                          <a:ln>
                            <a:noFill/>
                          </a:ln>
                        </pic:spPr>
                      </pic:pic>
                    </a:graphicData>
                  </a:graphic>
                </wp:anchor>
              </w:drawing>
            </w:r>
            <w:r w:rsidR="00C31EE8">
              <w:t xml:space="preserve">Fork tulips </w:t>
            </w:r>
          </w:p>
          <w:p w14:paraId="0BB88C73" w14:textId="1A4956F0" w:rsidR="00393B2C" w:rsidRDefault="00393B2C" w:rsidP="008D4C2D"/>
        </w:tc>
        <w:tc>
          <w:tcPr>
            <w:tcW w:w="1859" w:type="dxa"/>
            <w:gridSpan w:val="2"/>
            <w:shd w:val="clear" w:color="auto" w:fill="8FF7F6"/>
          </w:tcPr>
          <w:p w14:paraId="412AC09A" w14:textId="6FA05455" w:rsidR="71165C21" w:rsidRDefault="00B047C7" w:rsidP="00230C17">
            <w:r w:rsidRPr="00B047C7">
              <w:rPr>
                <w:noProof/>
              </w:rPr>
              <w:drawing>
                <wp:anchor distT="0" distB="0" distL="114300" distR="114300" simplePos="0" relativeHeight="251678720" behindDoc="0" locked="0" layoutInCell="1" allowOverlap="1" wp14:anchorId="0ACA8878" wp14:editId="3750AE32">
                  <wp:simplePos x="0" y="0"/>
                  <wp:positionH relativeFrom="column">
                    <wp:posOffset>125095</wp:posOffset>
                  </wp:positionH>
                  <wp:positionV relativeFrom="paragraph">
                    <wp:posOffset>457200</wp:posOffset>
                  </wp:positionV>
                  <wp:extent cx="812155" cy="607551"/>
                  <wp:effectExtent l="0" t="0" r="7620" b="2540"/>
                  <wp:wrapSquare wrapText="bothSides"/>
                  <wp:docPr id="538679583" name="Picture 12" descr="Potato Stamped Hungry Hung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otato Stamped Hungry Hungry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12155" cy="607551"/>
                          </a:xfrm>
                          <a:prstGeom prst="rect">
                            <a:avLst/>
                          </a:prstGeom>
                          <a:noFill/>
                          <a:ln>
                            <a:noFill/>
                          </a:ln>
                        </pic:spPr>
                      </pic:pic>
                    </a:graphicData>
                  </a:graphic>
                </wp:anchor>
              </w:drawing>
            </w:r>
            <w:r w:rsidR="009E6763">
              <w:t xml:space="preserve">Potato printing caterpillars </w:t>
            </w:r>
          </w:p>
          <w:p w14:paraId="46BFE9B3" w14:textId="49670014" w:rsidR="008D4C2D" w:rsidRDefault="008D4C2D" w:rsidP="00230C17"/>
        </w:tc>
        <w:tc>
          <w:tcPr>
            <w:tcW w:w="2200" w:type="dxa"/>
            <w:gridSpan w:val="2"/>
            <w:shd w:val="clear" w:color="auto" w:fill="8FF7F6"/>
          </w:tcPr>
          <w:p w14:paraId="2C2A9F6B" w14:textId="5FC30B45" w:rsidR="00B047C7" w:rsidRDefault="00F56737" w:rsidP="00FC7B6D">
            <w:pPr>
              <w:pStyle w:val="NoSpacing"/>
            </w:pPr>
            <w:r w:rsidRPr="00F56737">
              <w:rPr>
                <w:noProof/>
              </w:rPr>
              <w:drawing>
                <wp:anchor distT="0" distB="0" distL="114300" distR="114300" simplePos="0" relativeHeight="251679744" behindDoc="0" locked="0" layoutInCell="1" allowOverlap="1" wp14:anchorId="255730CE" wp14:editId="06A30703">
                  <wp:simplePos x="0" y="0"/>
                  <wp:positionH relativeFrom="column">
                    <wp:posOffset>150495</wp:posOffset>
                  </wp:positionH>
                  <wp:positionV relativeFrom="paragraph">
                    <wp:posOffset>571500</wp:posOffset>
                  </wp:positionV>
                  <wp:extent cx="906780" cy="726440"/>
                  <wp:effectExtent l="0" t="0" r="7620" b="0"/>
                  <wp:wrapSquare wrapText="bothSides"/>
                  <wp:docPr id="102227371" name="Picture 14" descr="14 Mother's Day Card Ideas for Ki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14 Mother's Day Card Ideas for Kids ..."/>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0678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699D">
              <w:t>Mother’s day cards</w:t>
            </w:r>
          </w:p>
          <w:p w14:paraId="161EA4CD" w14:textId="65A6C58D" w:rsidR="05252EE9" w:rsidRDefault="05252EE9" w:rsidP="00FC7B6D">
            <w:pPr>
              <w:pStyle w:val="NoSpacing"/>
            </w:pPr>
          </w:p>
        </w:tc>
      </w:tr>
      <w:tr w:rsidR="00B047C7" w14:paraId="22F74D06" w14:textId="77777777" w:rsidTr="009D0AAC">
        <w:trPr>
          <w:trHeight w:val="300"/>
        </w:trPr>
        <w:tc>
          <w:tcPr>
            <w:tcW w:w="2733" w:type="dxa"/>
            <w:shd w:val="clear" w:color="auto" w:fill="8FF7F6"/>
          </w:tcPr>
          <w:p w14:paraId="246B22F9" w14:textId="50C2D52E" w:rsidR="61454892" w:rsidRPr="00DD53B5" w:rsidRDefault="61454892" w:rsidP="05252EE9">
            <w:pPr>
              <w:pStyle w:val="NoSpacing"/>
              <w:rPr>
                <w:b/>
                <w:bCs/>
              </w:rPr>
            </w:pPr>
            <w:r w:rsidRPr="00DD53B5">
              <w:rPr>
                <w:b/>
                <w:bCs/>
              </w:rPr>
              <w:t>Dev Matters</w:t>
            </w:r>
          </w:p>
        </w:tc>
        <w:tc>
          <w:tcPr>
            <w:tcW w:w="11214" w:type="dxa"/>
            <w:gridSpan w:val="10"/>
            <w:shd w:val="clear" w:color="auto" w:fill="8FF7F6"/>
          </w:tcPr>
          <w:p w14:paraId="0784F34C" w14:textId="4CBE815E" w:rsidR="72813D44" w:rsidRDefault="72813D44" w:rsidP="007E12EA">
            <w:pPr>
              <w:pStyle w:val="NoSpacing"/>
              <w:rPr>
                <w:rFonts w:ascii="Aptos" w:eastAsia="Aptos" w:hAnsi="Aptos" w:cs="Aptos"/>
                <w:sz w:val="18"/>
                <w:szCs w:val="18"/>
              </w:rPr>
            </w:pPr>
            <w:r w:rsidRPr="05252EE9">
              <w:rPr>
                <w:rFonts w:ascii="Aptos" w:eastAsia="Aptos" w:hAnsi="Aptos" w:cs="Aptos"/>
                <w:sz w:val="18"/>
                <w:szCs w:val="18"/>
              </w:rPr>
              <w:t xml:space="preserve">Notice patterns with strong contrasts and be attracted by patterns resembling the human face. Start to make marks intentionally. Explore paint, using fingers and other parts of their bodies as well as brushes and other tools. Express ideas and feelings through making marks, and sometimes give a meaning to the marks they make. </w:t>
            </w:r>
            <w:r w:rsidR="671A35E5" w:rsidRPr="05252EE9">
              <w:rPr>
                <w:rFonts w:ascii="Aptos" w:eastAsia="Aptos" w:hAnsi="Aptos" w:cs="Aptos"/>
                <w:sz w:val="18"/>
                <w:szCs w:val="18"/>
              </w:rPr>
              <w:t>Explore different materials, using all their senses to investigate them. Manipulate and play with different materials. Use their imagination as they consider what they can do with different materials. (B-3)</w:t>
            </w:r>
          </w:p>
          <w:p w14:paraId="517BBCFE" w14:textId="0FA767D0" w:rsidR="05252EE9" w:rsidRDefault="05252EE9" w:rsidP="05252EE9">
            <w:pPr>
              <w:pStyle w:val="NoSpacing"/>
              <w:rPr>
                <w:rFonts w:ascii="Aptos" w:eastAsia="Aptos" w:hAnsi="Aptos" w:cs="Aptos"/>
                <w:sz w:val="18"/>
                <w:szCs w:val="18"/>
              </w:rPr>
            </w:pPr>
          </w:p>
          <w:p w14:paraId="0606EF5C" w14:textId="2AB87832" w:rsidR="671A35E5" w:rsidRDefault="671A35E5" w:rsidP="05252EE9">
            <w:pPr>
              <w:pStyle w:val="NoSpacing"/>
            </w:pPr>
            <w:r w:rsidRPr="6D41E042">
              <w:rPr>
                <w:rFonts w:ascii="Aptos" w:eastAsia="Aptos" w:hAnsi="Aptos" w:cs="Aptos"/>
                <w:sz w:val="18"/>
                <w:szCs w:val="18"/>
              </w:rPr>
              <w:t xml:space="preserve">Explore different materials freely, </w:t>
            </w:r>
            <w:bookmarkStart w:id="1" w:name="_Int_zYNe93bG"/>
            <w:r w:rsidRPr="6D41E042">
              <w:rPr>
                <w:rFonts w:ascii="Aptos" w:eastAsia="Aptos" w:hAnsi="Aptos" w:cs="Aptos"/>
                <w:sz w:val="18"/>
                <w:szCs w:val="18"/>
              </w:rPr>
              <w:t>in order to</w:t>
            </w:r>
            <w:bookmarkEnd w:id="1"/>
            <w:r w:rsidRPr="6D41E042">
              <w:rPr>
                <w:rFonts w:ascii="Aptos" w:eastAsia="Aptos" w:hAnsi="Aptos" w:cs="Aptos"/>
                <w:sz w:val="18"/>
                <w:szCs w:val="18"/>
              </w:rPr>
              <w:t xml:space="preserve"> develop their ideas about how to use them and what to make. Develop their own ideas and then decide which materials to use to express them. Join different materials and explore different textures. Create closed shapes with continuous lines and begin to use these shapes to represent objects. Draw with increasing complexity and detail, such as representing a face with a circle and including details. </w:t>
            </w:r>
            <w:r w:rsidR="43DF1191" w:rsidRPr="6D41E042">
              <w:rPr>
                <w:rFonts w:ascii="Aptos" w:eastAsia="Aptos" w:hAnsi="Aptos" w:cs="Aptos"/>
                <w:sz w:val="18"/>
                <w:szCs w:val="18"/>
              </w:rPr>
              <w:t xml:space="preserve">Show different emotions in their drawings and paintings, like happiness, sadness, fear etc. Explore colour and colour-mixing. </w:t>
            </w:r>
            <w:r w:rsidR="4D29747F" w:rsidRPr="6D41E042">
              <w:rPr>
                <w:rFonts w:ascii="Aptos" w:eastAsia="Aptos" w:hAnsi="Aptos" w:cs="Aptos"/>
                <w:sz w:val="18"/>
                <w:szCs w:val="18"/>
              </w:rPr>
              <w:t>(3-4)(</w:t>
            </w:r>
          </w:p>
        </w:tc>
      </w:tr>
      <w:tr w:rsidR="00B047C7" w14:paraId="0FBD47D3" w14:textId="77777777" w:rsidTr="009D0AAC">
        <w:trPr>
          <w:trHeight w:val="300"/>
        </w:trPr>
        <w:tc>
          <w:tcPr>
            <w:tcW w:w="2733" w:type="dxa"/>
            <w:shd w:val="clear" w:color="auto" w:fill="8FF7F6"/>
          </w:tcPr>
          <w:p w14:paraId="6F67F482" w14:textId="2F65B0F5" w:rsidR="61454892" w:rsidRPr="00DD53B5" w:rsidRDefault="61454892" w:rsidP="05252EE9">
            <w:pPr>
              <w:pStyle w:val="NoSpacing"/>
              <w:rPr>
                <w:b/>
                <w:bCs/>
              </w:rPr>
            </w:pPr>
            <w:r w:rsidRPr="00DD53B5">
              <w:rPr>
                <w:b/>
                <w:bCs/>
              </w:rPr>
              <w:t>Music</w:t>
            </w:r>
          </w:p>
        </w:tc>
        <w:tc>
          <w:tcPr>
            <w:tcW w:w="11214" w:type="dxa"/>
            <w:gridSpan w:val="10"/>
            <w:shd w:val="clear" w:color="auto" w:fill="8FF7F6"/>
          </w:tcPr>
          <w:p w14:paraId="44941773" w14:textId="072A34F6" w:rsidR="645E8BAF" w:rsidRDefault="00796317" w:rsidP="05252EE9">
            <w:pPr>
              <w:pStyle w:val="NoSpacing"/>
              <w:jc w:val="center"/>
              <w:rPr>
                <w:b/>
                <w:bCs/>
                <w:u w:val="single"/>
              </w:rPr>
            </w:pPr>
            <w:r>
              <w:rPr>
                <w:b/>
                <w:bCs/>
                <w:u w:val="single"/>
              </w:rPr>
              <w:t xml:space="preserve">Hands in the air </w:t>
            </w:r>
          </w:p>
          <w:p w14:paraId="66D93887" w14:textId="77777777" w:rsidR="003E6EEE" w:rsidRPr="00485CF0" w:rsidRDefault="003E6EEE" w:rsidP="003E6EEE">
            <w:pPr>
              <w:pStyle w:val="NoSpacing"/>
              <w:rPr>
                <w:b/>
                <w:bCs/>
                <w:sz w:val="18"/>
                <w:szCs w:val="18"/>
              </w:rPr>
            </w:pPr>
            <w:r w:rsidRPr="64F3D57B">
              <w:rPr>
                <w:b/>
                <w:bCs/>
                <w:sz w:val="18"/>
                <w:szCs w:val="18"/>
              </w:rPr>
              <w:t xml:space="preserve">Learning Focus: </w:t>
            </w:r>
            <w:r w:rsidRPr="64F3D57B">
              <w:rPr>
                <w:sz w:val="18"/>
                <w:szCs w:val="18"/>
              </w:rPr>
              <w:t>Careful listening, pulse, rhythm</w:t>
            </w:r>
          </w:p>
          <w:p w14:paraId="1F9A5796" w14:textId="365A85AF" w:rsidR="645E8BAF" w:rsidRDefault="003E6EEE" w:rsidP="003E6EEE">
            <w:pPr>
              <w:spacing w:line="259" w:lineRule="auto"/>
              <w:rPr>
                <w:rFonts w:ascii="Calibri" w:eastAsia="Calibri" w:hAnsi="Calibri" w:cs="Calibri"/>
                <w:color w:val="000000" w:themeColor="text1"/>
                <w:sz w:val="18"/>
                <w:szCs w:val="18"/>
              </w:rPr>
            </w:pPr>
            <w:r w:rsidRPr="64F3D57B">
              <w:rPr>
                <w:b/>
                <w:bCs/>
                <w:sz w:val="18"/>
                <w:szCs w:val="18"/>
              </w:rPr>
              <w:t xml:space="preserve">Themes: </w:t>
            </w:r>
            <w:r w:rsidRPr="64F3D57B">
              <w:rPr>
                <w:sz w:val="18"/>
                <w:szCs w:val="18"/>
              </w:rPr>
              <w:t>PE, science, The human body</w:t>
            </w:r>
            <w:r w:rsidR="645E8BAF" w:rsidRPr="05252EE9">
              <w:rPr>
                <w:rFonts w:ascii="Calibri" w:eastAsia="Calibri" w:hAnsi="Calibri" w:cs="Calibri"/>
                <w:b/>
                <w:bCs/>
                <w:color w:val="000000" w:themeColor="text1"/>
                <w:sz w:val="18"/>
                <w:szCs w:val="18"/>
              </w:rPr>
              <w:t xml:space="preserve"> </w:t>
            </w:r>
          </w:p>
        </w:tc>
      </w:tr>
      <w:tr w:rsidR="00B047C7" w14:paraId="394C55E7" w14:textId="77777777" w:rsidTr="009D0AAC">
        <w:trPr>
          <w:trHeight w:val="300"/>
        </w:trPr>
        <w:tc>
          <w:tcPr>
            <w:tcW w:w="2733" w:type="dxa"/>
            <w:shd w:val="clear" w:color="auto" w:fill="8FF7F6"/>
          </w:tcPr>
          <w:p w14:paraId="00388BFB" w14:textId="30A1FBD5" w:rsidR="61454892" w:rsidRPr="00DD53B5" w:rsidRDefault="61454892" w:rsidP="05252EE9">
            <w:pPr>
              <w:pStyle w:val="NoSpacing"/>
              <w:rPr>
                <w:b/>
                <w:bCs/>
              </w:rPr>
            </w:pPr>
            <w:r w:rsidRPr="00DD53B5">
              <w:rPr>
                <w:b/>
                <w:bCs/>
              </w:rPr>
              <w:t>Dev Matters</w:t>
            </w:r>
          </w:p>
        </w:tc>
        <w:tc>
          <w:tcPr>
            <w:tcW w:w="11214" w:type="dxa"/>
            <w:gridSpan w:val="10"/>
            <w:shd w:val="clear" w:color="auto" w:fill="8FF7F6"/>
          </w:tcPr>
          <w:p w14:paraId="70CC620C" w14:textId="28347FB4" w:rsidR="5667B9B3" w:rsidRDefault="5667B9B3" w:rsidP="05252EE9">
            <w:pPr>
              <w:pStyle w:val="NoSpacing"/>
              <w:rPr>
                <w:rFonts w:ascii="Aptos" w:eastAsia="Aptos" w:hAnsi="Aptos" w:cs="Aptos"/>
                <w:sz w:val="18"/>
                <w:szCs w:val="18"/>
              </w:rPr>
            </w:pPr>
            <w:r w:rsidRPr="05252EE9">
              <w:rPr>
                <w:rFonts w:ascii="Aptos" w:eastAsia="Aptos" w:hAnsi="Aptos" w:cs="Aptos"/>
                <w:sz w:val="18"/>
                <w:szCs w:val="18"/>
              </w:rPr>
              <w:t xml:space="preserve">Show attention to sounds and music. Respond emotionally and physically to music when it changes. Move and dance to music. Explore their voices and enjoy making sounds. </w:t>
            </w:r>
            <w:r w:rsidR="1BD965BA" w:rsidRPr="05252EE9">
              <w:rPr>
                <w:rFonts w:ascii="Aptos" w:eastAsia="Aptos" w:hAnsi="Aptos" w:cs="Aptos"/>
                <w:sz w:val="18"/>
                <w:szCs w:val="18"/>
              </w:rPr>
              <w:t>Make rhythmical and repetitive sounds. Explore a range of sound-makers and instruments and play them in different ways. (B-3)</w:t>
            </w:r>
          </w:p>
          <w:p w14:paraId="57C8E20F" w14:textId="55D2717B" w:rsidR="05252EE9" w:rsidRDefault="05252EE9" w:rsidP="05252EE9">
            <w:pPr>
              <w:pStyle w:val="NoSpacing"/>
              <w:rPr>
                <w:rFonts w:ascii="Aptos" w:eastAsia="Aptos" w:hAnsi="Aptos" w:cs="Aptos"/>
                <w:sz w:val="18"/>
                <w:szCs w:val="18"/>
              </w:rPr>
            </w:pPr>
          </w:p>
          <w:p w14:paraId="2DD50E3E" w14:textId="29E4139C" w:rsidR="1BD965BA" w:rsidRDefault="1BD965BA" w:rsidP="05252EE9">
            <w:pPr>
              <w:pStyle w:val="NoSpacing"/>
              <w:rPr>
                <w:rFonts w:ascii="Aptos" w:eastAsia="Aptos" w:hAnsi="Aptos" w:cs="Aptos"/>
                <w:sz w:val="18"/>
                <w:szCs w:val="18"/>
              </w:rPr>
            </w:pPr>
            <w:r w:rsidRPr="05252EE9">
              <w:rPr>
                <w:rFonts w:ascii="Aptos" w:eastAsia="Aptos" w:hAnsi="Aptos" w:cs="Aptos"/>
                <w:sz w:val="18"/>
                <w:szCs w:val="18"/>
              </w:rPr>
              <w:t xml:space="preserve">Listen with increased attention to sounds. Remember and sing entire songs. Sing the pitch of a tone sung by another person (‘pitch match’).  Sing the melodic shape (moving melody, such as up and down, down and up) of familiar songs. Create their own </w:t>
            </w:r>
            <w:r w:rsidR="20CDD78F" w:rsidRPr="05252EE9">
              <w:rPr>
                <w:rFonts w:ascii="Aptos" w:eastAsia="Aptos" w:hAnsi="Aptos" w:cs="Aptos"/>
                <w:sz w:val="18"/>
                <w:szCs w:val="18"/>
              </w:rPr>
              <w:t>songs or</w:t>
            </w:r>
            <w:r w:rsidRPr="05252EE9">
              <w:rPr>
                <w:rFonts w:ascii="Aptos" w:eastAsia="Aptos" w:hAnsi="Aptos" w:cs="Aptos"/>
                <w:sz w:val="18"/>
                <w:szCs w:val="18"/>
              </w:rPr>
              <w:t xml:space="preserve"> improvise a song around one they know.</w:t>
            </w:r>
            <w:r w:rsidR="48E5BB96" w:rsidRPr="05252EE9">
              <w:rPr>
                <w:rFonts w:ascii="Aptos" w:eastAsia="Aptos" w:hAnsi="Aptos" w:cs="Aptos"/>
                <w:sz w:val="18"/>
                <w:szCs w:val="18"/>
              </w:rPr>
              <w:t xml:space="preserve"> (3-4)</w:t>
            </w:r>
          </w:p>
        </w:tc>
      </w:tr>
    </w:tbl>
    <w:p w14:paraId="770CB970" w14:textId="77777777" w:rsidR="00D57023" w:rsidRDefault="00D57023" w:rsidP="00D57023">
      <w:pPr>
        <w:pStyle w:val="NoSpacing"/>
      </w:pPr>
    </w:p>
    <w:sectPr w:rsidR="00D57023" w:rsidSect="00D5702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BRpwIbARNHzquC" int2:id="dS0esqPN">
      <int2:state int2:value="Rejected" int2:type="AugLoop_Text_Critique"/>
    </int2:textHash>
    <int2:textHash int2:hashCode="cfxPGcoOmRIFj6" int2:id="4FNSAIPV">
      <int2:state int2:value="Rejected" int2:type="AugLoop_Text_Critique"/>
    </int2:textHash>
    <int2:bookmark int2:bookmarkName="_Int_zYNe93bG" int2:invalidationBookmarkName="" int2:hashCode="e0dMsLOcF3PXGS" int2:id="HWlHV7jQ">
      <int2:state int2:value="Rejected" int2:type="AugLoop_Text_Critique"/>
    </int2:bookmark>
    <int2:bookmark int2:bookmarkName="_Int_cDDgwtY5" int2:invalidationBookmarkName="" int2:hashCode="bFUiyor4b8UGm3" int2:id="iV5Qy3a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E0E"/>
    <w:multiLevelType w:val="hybridMultilevel"/>
    <w:tmpl w:val="855A6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2A4E6E"/>
    <w:multiLevelType w:val="hybridMultilevel"/>
    <w:tmpl w:val="2F82F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8285957">
    <w:abstractNumId w:val="1"/>
  </w:num>
  <w:num w:numId="2" w16cid:durableId="1694381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23"/>
    <w:rsid w:val="000016C5"/>
    <w:rsid w:val="0000293C"/>
    <w:rsid w:val="00005C7F"/>
    <w:rsid w:val="00021378"/>
    <w:rsid w:val="000378E8"/>
    <w:rsid w:val="00045C93"/>
    <w:rsid w:val="00050D4F"/>
    <w:rsid w:val="000517BA"/>
    <w:rsid w:val="00053339"/>
    <w:rsid w:val="000572C3"/>
    <w:rsid w:val="0006421F"/>
    <w:rsid w:val="000728D1"/>
    <w:rsid w:val="000819B4"/>
    <w:rsid w:val="00091B58"/>
    <w:rsid w:val="00092C4A"/>
    <w:rsid w:val="000A3B7B"/>
    <w:rsid w:val="000A7775"/>
    <w:rsid w:val="000B6DD0"/>
    <w:rsid w:val="000C1D1B"/>
    <w:rsid w:val="000C6D03"/>
    <w:rsid w:val="000E12EF"/>
    <w:rsid w:val="000F2FF2"/>
    <w:rsid w:val="000F5CBB"/>
    <w:rsid w:val="000F7140"/>
    <w:rsid w:val="001064A9"/>
    <w:rsid w:val="00113B7C"/>
    <w:rsid w:val="00120269"/>
    <w:rsid w:val="00126E6B"/>
    <w:rsid w:val="00136BC2"/>
    <w:rsid w:val="0014143A"/>
    <w:rsid w:val="0015386A"/>
    <w:rsid w:val="001603A3"/>
    <w:rsid w:val="00160BE0"/>
    <w:rsid w:val="00185022"/>
    <w:rsid w:val="001929B6"/>
    <w:rsid w:val="00193D17"/>
    <w:rsid w:val="001A052C"/>
    <w:rsid w:val="001A5321"/>
    <w:rsid w:val="001B5555"/>
    <w:rsid w:val="001B64E3"/>
    <w:rsid w:val="001C5269"/>
    <w:rsid w:val="001D381A"/>
    <w:rsid w:val="001D6C60"/>
    <w:rsid w:val="001F1E23"/>
    <w:rsid w:val="001F34F9"/>
    <w:rsid w:val="00203648"/>
    <w:rsid w:val="00212DD3"/>
    <w:rsid w:val="00230C17"/>
    <w:rsid w:val="0023681F"/>
    <w:rsid w:val="00262747"/>
    <w:rsid w:val="00274440"/>
    <w:rsid w:val="00277756"/>
    <w:rsid w:val="00282C27"/>
    <w:rsid w:val="00284294"/>
    <w:rsid w:val="00291253"/>
    <w:rsid w:val="00294D7F"/>
    <w:rsid w:val="002B50D2"/>
    <w:rsid w:val="002C0B6A"/>
    <w:rsid w:val="002D46E5"/>
    <w:rsid w:val="002F0F3B"/>
    <w:rsid w:val="002F22D6"/>
    <w:rsid w:val="002F59E5"/>
    <w:rsid w:val="002F5A66"/>
    <w:rsid w:val="00307273"/>
    <w:rsid w:val="003146C3"/>
    <w:rsid w:val="00314A20"/>
    <w:rsid w:val="003163C4"/>
    <w:rsid w:val="0032542E"/>
    <w:rsid w:val="00326E2D"/>
    <w:rsid w:val="00335AD3"/>
    <w:rsid w:val="003446FF"/>
    <w:rsid w:val="00362C7B"/>
    <w:rsid w:val="00365230"/>
    <w:rsid w:val="0036672A"/>
    <w:rsid w:val="00371234"/>
    <w:rsid w:val="00371849"/>
    <w:rsid w:val="00371FEF"/>
    <w:rsid w:val="00386391"/>
    <w:rsid w:val="003904A5"/>
    <w:rsid w:val="00393B2C"/>
    <w:rsid w:val="00396B4C"/>
    <w:rsid w:val="003A2CA0"/>
    <w:rsid w:val="003A54D9"/>
    <w:rsid w:val="003A6E45"/>
    <w:rsid w:val="003B6067"/>
    <w:rsid w:val="003B7CB5"/>
    <w:rsid w:val="003C61A0"/>
    <w:rsid w:val="003C6D1B"/>
    <w:rsid w:val="003C7488"/>
    <w:rsid w:val="003D1E10"/>
    <w:rsid w:val="003D790A"/>
    <w:rsid w:val="003E1661"/>
    <w:rsid w:val="003E3EB4"/>
    <w:rsid w:val="003E6EEE"/>
    <w:rsid w:val="003F0199"/>
    <w:rsid w:val="003F3D05"/>
    <w:rsid w:val="003F4FB4"/>
    <w:rsid w:val="00404ED2"/>
    <w:rsid w:val="00410400"/>
    <w:rsid w:val="004108E4"/>
    <w:rsid w:val="00413229"/>
    <w:rsid w:val="00413B9B"/>
    <w:rsid w:val="00413C9C"/>
    <w:rsid w:val="0041651C"/>
    <w:rsid w:val="00416DA3"/>
    <w:rsid w:val="00420FE0"/>
    <w:rsid w:val="00425A37"/>
    <w:rsid w:val="00433190"/>
    <w:rsid w:val="00447715"/>
    <w:rsid w:val="004539E6"/>
    <w:rsid w:val="004558E2"/>
    <w:rsid w:val="004675EB"/>
    <w:rsid w:val="00476552"/>
    <w:rsid w:val="00482E50"/>
    <w:rsid w:val="004909AC"/>
    <w:rsid w:val="00492E11"/>
    <w:rsid w:val="004A1E07"/>
    <w:rsid w:val="004A4375"/>
    <w:rsid w:val="004B5DD6"/>
    <w:rsid w:val="004B612B"/>
    <w:rsid w:val="004E5048"/>
    <w:rsid w:val="004E7EFE"/>
    <w:rsid w:val="0050067C"/>
    <w:rsid w:val="005101CC"/>
    <w:rsid w:val="00510453"/>
    <w:rsid w:val="00511A26"/>
    <w:rsid w:val="00512063"/>
    <w:rsid w:val="00515FCE"/>
    <w:rsid w:val="00525F56"/>
    <w:rsid w:val="00534FC5"/>
    <w:rsid w:val="005375B6"/>
    <w:rsid w:val="005403CD"/>
    <w:rsid w:val="00541EF6"/>
    <w:rsid w:val="00543FCC"/>
    <w:rsid w:val="0054606A"/>
    <w:rsid w:val="005531EB"/>
    <w:rsid w:val="00553269"/>
    <w:rsid w:val="00556578"/>
    <w:rsid w:val="005723FE"/>
    <w:rsid w:val="00573168"/>
    <w:rsid w:val="00581519"/>
    <w:rsid w:val="00594D90"/>
    <w:rsid w:val="005A31DF"/>
    <w:rsid w:val="005A7F43"/>
    <w:rsid w:val="005B254D"/>
    <w:rsid w:val="005C7BD4"/>
    <w:rsid w:val="005E0102"/>
    <w:rsid w:val="005E0D1C"/>
    <w:rsid w:val="005E40EB"/>
    <w:rsid w:val="006006C6"/>
    <w:rsid w:val="00607EA0"/>
    <w:rsid w:val="00625BDA"/>
    <w:rsid w:val="00643A77"/>
    <w:rsid w:val="00647328"/>
    <w:rsid w:val="00652131"/>
    <w:rsid w:val="0065296D"/>
    <w:rsid w:val="00656DB1"/>
    <w:rsid w:val="00657966"/>
    <w:rsid w:val="0066152F"/>
    <w:rsid w:val="0067158B"/>
    <w:rsid w:val="006777A3"/>
    <w:rsid w:val="00681E77"/>
    <w:rsid w:val="006C44E5"/>
    <w:rsid w:val="006D158A"/>
    <w:rsid w:val="006D75BF"/>
    <w:rsid w:val="006F2D70"/>
    <w:rsid w:val="0070432B"/>
    <w:rsid w:val="00714756"/>
    <w:rsid w:val="0074FA41"/>
    <w:rsid w:val="00766BE2"/>
    <w:rsid w:val="00767121"/>
    <w:rsid w:val="00790D4B"/>
    <w:rsid w:val="00795D1A"/>
    <w:rsid w:val="00796317"/>
    <w:rsid w:val="007A1B02"/>
    <w:rsid w:val="007B16A3"/>
    <w:rsid w:val="007B1ED6"/>
    <w:rsid w:val="007C4C8E"/>
    <w:rsid w:val="007C72C9"/>
    <w:rsid w:val="007E12EA"/>
    <w:rsid w:val="007F3D48"/>
    <w:rsid w:val="007F7899"/>
    <w:rsid w:val="00802753"/>
    <w:rsid w:val="00817B32"/>
    <w:rsid w:val="00824B13"/>
    <w:rsid w:val="00837722"/>
    <w:rsid w:val="00841F4E"/>
    <w:rsid w:val="00864E1D"/>
    <w:rsid w:val="008769B4"/>
    <w:rsid w:val="00886631"/>
    <w:rsid w:val="00886E24"/>
    <w:rsid w:val="0088748F"/>
    <w:rsid w:val="00887896"/>
    <w:rsid w:val="0089064E"/>
    <w:rsid w:val="00891F5A"/>
    <w:rsid w:val="008A5296"/>
    <w:rsid w:val="008B5070"/>
    <w:rsid w:val="008B5C4C"/>
    <w:rsid w:val="008B5C92"/>
    <w:rsid w:val="008D4C2D"/>
    <w:rsid w:val="008D5EC8"/>
    <w:rsid w:val="008E03FB"/>
    <w:rsid w:val="008E09C9"/>
    <w:rsid w:val="008E35F8"/>
    <w:rsid w:val="008E4E71"/>
    <w:rsid w:val="008F3613"/>
    <w:rsid w:val="00900398"/>
    <w:rsid w:val="00907E53"/>
    <w:rsid w:val="00915EFD"/>
    <w:rsid w:val="0092081F"/>
    <w:rsid w:val="00930EE5"/>
    <w:rsid w:val="00932106"/>
    <w:rsid w:val="009419AE"/>
    <w:rsid w:val="0094603F"/>
    <w:rsid w:val="00952141"/>
    <w:rsid w:val="00956D33"/>
    <w:rsid w:val="00960A51"/>
    <w:rsid w:val="00967992"/>
    <w:rsid w:val="00981F5C"/>
    <w:rsid w:val="009911B6"/>
    <w:rsid w:val="009A06CE"/>
    <w:rsid w:val="009C67BA"/>
    <w:rsid w:val="009D0AAC"/>
    <w:rsid w:val="009D155E"/>
    <w:rsid w:val="009E4863"/>
    <w:rsid w:val="009E6763"/>
    <w:rsid w:val="009E752C"/>
    <w:rsid w:val="009F25CB"/>
    <w:rsid w:val="00A009D8"/>
    <w:rsid w:val="00A01351"/>
    <w:rsid w:val="00A2C088"/>
    <w:rsid w:val="00A312A8"/>
    <w:rsid w:val="00A31E47"/>
    <w:rsid w:val="00A372F7"/>
    <w:rsid w:val="00A46D57"/>
    <w:rsid w:val="00A53977"/>
    <w:rsid w:val="00A5687F"/>
    <w:rsid w:val="00A64443"/>
    <w:rsid w:val="00A82CD3"/>
    <w:rsid w:val="00A900C8"/>
    <w:rsid w:val="00A92F30"/>
    <w:rsid w:val="00AA633A"/>
    <w:rsid w:val="00AB37E0"/>
    <w:rsid w:val="00AB56EF"/>
    <w:rsid w:val="00AC1EAB"/>
    <w:rsid w:val="00AC266B"/>
    <w:rsid w:val="00AC70B2"/>
    <w:rsid w:val="00AD175E"/>
    <w:rsid w:val="00AD236E"/>
    <w:rsid w:val="00B00A67"/>
    <w:rsid w:val="00B02C85"/>
    <w:rsid w:val="00B047C7"/>
    <w:rsid w:val="00B0668E"/>
    <w:rsid w:val="00B2241B"/>
    <w:rsid w:val="00B254AF"/>
    <w:rsid w:val="00B26326"/>
    <w:rsid w:val="00B30653"/>
    <w:rsid w:val="00B4132F"/>
    <w:rsid w:val="00B52463"/>
    <w:rsid w:val="00B65990"/>
    <w:rsid w:val="00B80B04"/>
    <w:rsid w:val="00B80EE3"/>
    <w:rsid w:val="00B90271"/>
    <w:rsid w:val="00B92372"/>
    <w:rsid w:val="00B96D00"/>
    <w:rsid w:val="00BA547A"/>
    <w:rsid w:val="00BA5AAB"/>
    <w:rsid w:val="00BA60D6"/>
    <w:rsid w:val="00BC1F2A"/>
    <w:rsid w:val="00BC38E8"/>
    <w:rsid w:val="00BD52EA"/>
    <w:rsid w:val="00BF22EE"/>
    <w:rsid w:val="00BF730F"/>
    <w:rsid w:val="00BF7D3B"/>
    <w:rsid w:val="00C1590A"/>
    <w:rsid w:val="00C167B9"/>
    <w:rsid w:val="00C17F2E"/>
    <w:rsid w:val="00C23DEA"/>
    <w:rsid w:val="00C31EE8"/>
    <w:rsid w:val="00C331B4"/>
    <w:rsid w:val="00C33AF1"/>
    <w:rsid w:val="00C40B6B"/>
    <w:rsid w:val="00C41B8E"/>
    <w:rsid w:val="00C54B77"/>
    <w:rsid w:val="00C64A56"/>
    <w:rsid w:val="00C73562"/>
    <w:rsid w:val="00C8286A"/>
    <w:rsid w:val="00C8340C"/>
    <w:rsid w:val="00C910E3"/>
    <w:rsid w:val="00C95155"/>
    <w:rsid w:val="00C95DF1"/>
    <w:rsid w:val="00CA1A6F"/>
    <w:rsid w:val="00CA1BAB"/>
    <w:rsid w:val="00CA7E7A"/>
    <w:rsid w:val="00CB526C"/>
    <w:rsid w:val="00CC42BB"/>
    <w:rsid w:val="00CD0588"/>
    <w:rsid w:val="00CE35B2"/>
    <w:rsid w:val="00CF440D"/>
    <w:rsid w:val="00D1760B"/>
    <w:rsid w:val="00D20711"/>
    <w:rsid w:val="00D25EFF"/>
    <w:rsid w:val="00D32848"/>
    <w:rsid w:val="00D34216"/>
    <w:rsid w:val="00D36D36"/>
    <w:rsid w:val="00D3742E"/>
    <w:rsid w:val="00D57023"/>
    <w:rsid w:val="00D62762"/>
    <w:rsid w:val="00D63FE2"/>
    <w:rsid w:val="00D83F88"/>
    <w:rsid w:val="00D94E61"/>
    <w:rsid w:val="00D97ECF"/>
    <w:rsid w:val="00DA624D"/>
    <w:rsid w:val="00DA74BE"/>
    <w:rsid w:val="00DB12F7"/>
    <w:rsid w:val="00DB4DF4"/>
    <w:rsid w:val="00DB52F7"/>
    <w:rsid w:val="00DC1F85"/>
    <w:rsid w:val="00DD53B5"/>
    <w:rsid w:val="00DD74C9"/>
    <w:rsid w:val="00DE6726"/>
    <w:rsid w:val="00DF300F"/>
    <w:rsid w:val="00E01D9F"/>
    <w:rsid w:val="00E043F3"/>
    <w:rsid w:val="00E1418F"/>
    <w:rsid w:val="00E20B9D"/>
    <w:rsid w:val="00E20C85"/>
    <w:rsid w:val="00E4699D"/>
    <w:rsid w:val="00E54391"/>
    <w:rsid w:val="00E57B66"/>
    <w:rsid w:val="00E607C3"/>
    <w:rsid w:val="00E644FA"/>
    <w:rsid w:val="00E677DB"/>
    <w:rsid w:val="00E726DA"/>
    <w:rsid w:val="00E85F62"/>
    <w:rsid w:val="00EA29CD"/>
    <w:rsid w:val="00EA45B8"/>
    <w:rsid w:val="00EC1901"/>
    <w:rsid w:val="00EC4142"/>
    <w:rsid w:val="00EC664A"/>
    <w:rsid w:val="00ED0CC3"/>
    <w:rsid w:val="00ED0E3E"/>
    <w:rsid w:val="00ED119A"/>
    <w:rsid w:val="00EE0A5F"/>
    <w:rsid w:val="00EE2E05"/>
    <w:rsid w:val="00EF4161"/>
    <w:rsid w:val="00EF63FE"/>
    <w:rsid w:val="00EF6724"/>
    <w:rsid w:val="00F14EBA"/>
    <w:rsid w:val="00F17C29"/>
    <w:rsid w:val="00F201B7"/>
    <w:rsid w:val="00F260B8"/>
    <w:rsid w:val="00F310CB"/>
    <w:rsid w:val="00F352CD"/>
    <w:rsid w:val="00F40AE9"/>
    <w:rsid w:val="00F4377A"/>
    <w:rsid w:val="00F5308E"/>
    <w:rsid w:val="00F56737"/>
    <w:rsid w:val="00F81A62"/>
    <w:rsid w:val="00F86872"/>
    <w:rsid w:val="00FA5C94"/>
    <w:rsid w:val="00FA5D01"/>
    <w:rsid w:val="00FB07D7"/>
    <w:rsid w:val="00FB0E0A"/>
    <w:rsid w:val="00FC0E60"/>
    <w:rsid w:val="00FC160D"/>
    <w:rsid w:val="00FC4783"/>
    <w:rsid w:val="00FC48B6"/>
    <w:rsid w:val="00FC6E47"/>
    <w:rsid w:val="00FC7B6D"/>
    <w:rsid w:val="00FD0465"/>
    <w:rsid w:val="00FE1BF3"/>
    <w:rsid w:val="00FE3348"/>
    <w:rsid w:val="00FE40C2"/>
    <w:rsid w:val="00FE7A8D"/>
    <w:rsid w:val="00FF21AA"/>
    <w:rsid w:val="01D8A5AC"/>
    <w:rsid w:val="01FCD2B5"/>
    <w:rsid w:val="02296DDA"/>
    <w:rsid w:val="02480164"/>
    <w:rsid w:val="02D6D2B7"/>
    <w:rsid w:val="02E7B0F2"/>
    <w:rsid w:val="048D9F36"/>
    <w:rsid w:val="04EBA892"/>
    <w:rsid w:val="05252EE9"/>
    <w:rsid w:val="053C5668"/>
    <w:rsid w:val="05BCFEC3"/>
    <w:rsid w:val="05FFA3AF"/>
    <w:rsid w:val="063CD3C1"/>
    <w:rsid w:val="06FD0B39"/>
    <w:rsid w:val="07ACBD9F"/>
    <w:rsid w:val="08C2FD3D"/>
    <w:rsid w:val="094B05AF"/>
    <w:rsid w:val="0A406551"/>
    <w:rsid w:val="0A578565"/>
    <w:rsid w:val="0B14BEEF"/>
    <w:rsid w:val="0B4887DF"/>
    <w:rsid w:val="0B5FAEC8"/>
    <w:rsid w:val="0BE0DF7D"/>
    <w:rsid w:val="0BE9BD03"/>
    <w:rsid w:val="0BFB7292"/>
    <w:rsid w:val="0C199602"/>
    <w:rsid w:val="0C1CAB91"/>
    <w:rsid w:val="0C47991A"/>
    <w:rsid w:val="0C4CADE2"/>
    <w:rsid w:val="0CA7CAAD"/>
    <w:rsid w:val="0CCE8B87"/>
    <w:rsid w:val="0D9573D0"/>
    <w:rsid w:val="0DFAF458"/>
    <w:rsid w:val="0E262792"/>
    <w:rsid w:val="0E2A2793"/>
    <w:rsid w:val="0E4CA775"/>
    <w:rsid w:val="0EAC0E19"/>
    <w:rsid w:val="0EC3600B"/>
    <w:rsid w:val="0F041A07"/>
    <w:rsid w:val="0F1D78DF"/>
    <w:rsid w:val="0F2B78C3"/>
    <w:rsid w:val="0F92A981"/>
    <w:rsid w:val="0F937AD7"/>
    <w:rsid w:val="10008CC8"/>
    <w:rsid w:val="1079F56B"/>
    <w:rsid w:val="10C6C78B"/>
    <w:rsid w:val="10D9B2AA"/>
    <w:rsid w:val="11563A8D"/>
    <w:rsid w:val="115697FC"/>
    <w:rsid w:val="12053473"/>
    <w:rsid w:val="120DA060"/>
    <w:rsid w:val="127681F5"/>
    <w:rsid w:val="12928CE8"/>
    <w:rsid w:val="12B7EECC"/>
    <w:rsid w:val="133A5DE2"/>
    <w:rsid w:val="141F6FBD"/>
    <w:rsid w:val="146169E9"/>
    <w:rsid w:val="162C7404"/>
    <w:rsid w:val="1689BF36"/>
    <w:rsid w:val="16989E0A"/>
    <w:rsid w:val="17533456"/>
    <w:rsid w:val="17784D2B"/>
    <w:rsid w:val="17FA85C5"/>
    <w:rsid w:val="1852A9A6"/>
    <w:rsid w:val="18E8B050"/>
    <w:rsid w:val="193FFF3B"/>
    <w:rsid w:val="19AA2421"/>
    <w:rsid w:val="19EDFCAC"/>
    <w:rsid w:val="1AA865A3"/>
    <w:rsid w:val="1ADDB05C"/>
    <w:rsid w:val="1BD965BA"/>
    <w:rsid w:val="1C4B27E2"/>
    <w:rsid w:val="1C838920"/>
    <w:rsid w:val="1D66397C"/>
    <w:rsid w:val="1D973642"/>
    <w:rsid w:val="1DBCB7E5"/>
    <w:rsid w:val="1DEF9E18"/>
    <w:rsid w:val="1E084294"/>
    <w:rsid w:val="1E62E312"/>
    <w:rsid w:val="1E82E951"/>
    <w:rsid w:val="1EA3475B"/>
    <w:rsid w:val="1F0F62E2"/>
    <w:rsid w:val="1FDDBA5F"/>
    <w:rsid w:val="20878159"/>
    <w:rsid w:val="2095D307"/>
    <w:rsid w:val="20CDD78F"/>
    <w:rsid w:val="20F6D273"/>
    <w:rsid w:val="20F743D0"/>
    <w:rsid w:val="20FE31CF"/>
    <w:rsid w:val="211F0DFA"/>
    <w:rsid w:val="2159B9AD"/>
    <w:rsid w:val="232C0120"/>
    <w:rsid w:val="23CAACE9"/>
    <w:rsid w:val="24BBCDBD"/>
    <w:rsid w:val="24EF148D"/>
    <w:rsid w:val="25D471EC"/>
    <w:rsid w:val="26D7F002"/>
    <w:rsid w:val="2701112A"/>
    <w:rsid w:val="2757F077"/>
    <w:rsid w:val="27A41348"/>
    <w:rsid w:val="2A2B6801"/>
    <w:rsid w:val="2A44CD4B"/>
    <w:rsid w:val="2AE39E8D"/>
    <w:rsid w:val="2B36C451"/>
    <w:rsid w:val="2B42E4CC"/>
    <w:rsid w:val="2B76BE37"/>
    <w:rsid w:val="2BC055AC"/>
    <w:rsid w:val="2BC3B6F7"/>
    <w:rsid w:val="2C20B476"/>
    <w:rsid w:val="2C85A700"/>
    <w:rsid w:val="2C952421"/>
    <w:rsid w:val="2CA8EAB0"/>
    <w:rsid w:val="2CBB7D89"/>
    <w:rsid w:val="2F77A43F"/>
    <w:rsid w:val="308FFD92"/>
    <w:rsid w:val="31001639"/>
    <w:rsid w:val="310555E0"/>
    <w:rsid w:val="31D0686E"/>
    <w:rsid w:val="329033AE"/>
    <w:rsid w:val="33E8F5AC"/>
    <w:rsid w:val="33FBF4AA"/>
    <w:rsid w:val="3526F541"/>
    <w:rsid w:val="3590AE37"/>
    <w:rsid w:val="359590B4"/>
    <w:rsid w:val="361CD81A"/>
    <w:rsid w:val="36277853"/>
    <w:rsid w:val="3647A669"/>
    <w:rsid w:val="36C4ED43"/>
    <w:rsid w:val="370B0993"/>
    <w:rsid w:val="377AD36C"/>
    <w:rsid w:val="37B874D5"/>
    <w:rsid w:val="38283B65"/>
    <w:rsid w:val="3849B497"/>
    <w:rsid w:val="384E3699"/>
    <w:rsid w:val="39243455"/>
    <w:rsid w:val="3955EE6D"/>
    <w:rsid w:val="398657DF"/>
    <w:rsid w:val="39BA86CD"/>
    <w:rsid w:val="39C6614E"/>
    <w:rsid w:val="3A6C2FEC"/>
    <w:rsid w:val="3AA40A26"/>
    <w:rsid w:val="3AA7A3D2"/>
    <w:rsid w:val="3AE1C8B6"/>
    <w:rsid w:val="3B851A36"/>
    <w:rsid w:val="3B97EE0A"/>
    <w:rsid w:val="3BFE586D"/>
    <w:rsid w:val="3CC0F16B"/>
    <w:rsid w:val="3D0C8EBF"/>
    <w:rsid w:val="3D40C2CC"/>
    <w:rsid w:val="3D9B99A1"/>
    <w:rsid w:val="3DB0D459"/>
    <w:rsid w:val="3DD8D0D3"/>
    <w:rsid w:val="3E152CF4"/>
    <w:rsid w:val="3E46DAA6"/>
    <w:rsid w:val="3E7E9049"/>
    <w:rsid w:val="40740079"/>
    <w:rsid w:val="42A361DD"/>
    <w:rsid w:val="42C732C8"/>
    <w:rsid w:val="434C734B"/>
    <w:rsid w:val="43C6D0D0"/>
    <w:rsid w:val="43DF1191"/>
    <w:rsid w:val="440AEA18"/>
    <w:rsid w:val="441F4027"/>
    <w:rsid w:val="442024EF"/>
    <w:rsid w:val="44369062"/>
    <w:rsid w:val="44CBC4F6"/>
    <w:rsid w:val="44D26FA5"/>
    <w:rsid w:val="4535DD0F"/>
    <w:rsid w:val="456D6C29"/>
    <w:rsid w:val="45A89274"/>
    <w:rsid w:val="45FBCA98"/>
    <w:rsid w:val="46645C8C"/>
    <w:rsid w:val="46CA71EB"/>
    <w:rsid w:val="478F0BA5"/>
    <w:rsid w:val="48646B70"/>
    <w:rsid w:val="48D8C1AB"/>
    <w:rsid w:val="48E5BB96"/>
    <w:rsid w:val="49669047"/>
    <w:rsid w:val="4A1D5DA3"/>
    <w:rsid w:val="4AE71A85"/>
    <w:rsid w:val="4B879B0A"/>
    <w:rsid w:val="4BDDB1BA"/>
    <w:rsid w:val="4C0F0D09"/>
    <w:rsid w:val="4C8A854A"/>
    <w:rsid w:val="4CB1E342"/>
    <w:rsid w:val="4D1BA636"/>
    <w:rsid w:val="4D29747F"/>
    <w:rsid w:val="4D29E893"/>
    <w:rsid w:val="4D4C609E"/>
    <w:rsid w:val="4D5B662C"/>
    <w:rsid w:val="4DFFBCE7"/>
    <w:rsid w:val="4E5C9776"/>
    <w:rsid w:val="4F1EB181"/>
    <w:rsid w:val="4F391561"/>
    <w:rsid w:val="4F5ACCB9"/>
    <w:rsid w:val="4FCF0258"/>
    <w:rsid w:val="4FDFFAE2"/>
    <w:rsid w:val="5081DC6A"/>
    <w:rsid w:val="50B0E661"/>
    <w:rsid w:val="50CF312F"/>
    <w:rsid w:val="520C2A9A"/>
    <w:rsid w:val="5210738C"/>
    <w:rsid w:val="52E8BD01"/>
    <w:rsid w:val="5331E13D"/>
    <w:rsid w:val="5345FA1E"/>
    <w:rsid w:val="54732786"/>
    <w:rsid w:val="54B28494"/>
    <w:rsid w:val="54F24629"/>
    <w:rsid w:val="550D0FDA"/>
    <w:rsid w:val="55CDFFE4"/>
    <w:rsid w:val="5667B9B3"/>
    <w:rsid w:val="567ED23A"/>
    <w:rsid w:val="56B2B2FA"/>
    <w:rsid w:val="56D43B89"/>
    <w:rsid w:val="56F4BA77"/>
    <w:rsid w:val="574E66D2"/>
    <w:rsid w:val="575D2C47"/>
    <w:rsid w:val="582CCAE3"/>
    <w:rsid w:val="5910C235"/>
    <w:rsid w:val="59680FFD"/>
    <w:rsid w:val="5B39E7B3"/>
    <w:rsid w:val="5BEAD4AE"/>
    <w:rsid w:val="5D18263C"/>
    <w:rsid w:val="5E5643F2"/>
    <w:rsid w:val="5FE79520"/>
    <w:rsid w:val="600AE1EC"/>
    <w:rsid w:val="60279DBC"/>
    <w:rsid w:val="60E0588F"/>
    <w:rsid w:val="61231A05"/>
    <w:rsid w:val="61454892"/>
    <w:rsid w:val="634DC0C3"/>
    <w:rsid w:val="645E8BAF"/>
    <w:rsid w:val="64BCA6EE"/>
    <w:rsid w:val="64BFBF24"/>
    <w:rsid w:val="64C45F42"/>
    <w:rsid w:val="64D756B7"/>
    <w:rsid w:val="66D0EAF1"/>
    <w:rsid w:val="671A35E5"/>
    <w:rsid w:val="677166E7"/>
    <w:rsid w:val="6773E9A7"/>
    <w:rsid w:val="67B10FDD"/>
    <w:rsid w:val="691B4FEB"/>
    <w:rsid w:val="6931ED49"/>
    <w:rsid w:val="69961DC2"/>
    <w:rsid w:val="69A1E06A"/>
    <w:rsid w:val="69BCA0D2"/>
    <w:rsid w:val="6B6268C8"/>
    <w:rsid w:val="6C4FFBEA"/>
    <w:rsid w:val="6C86719B"/>
    <w:rsid w:val="6D41E042"/>
    <w:rsid w:val="6DA8B501"/>
    <w:rsid w:val="6EBD95B5"/>
    <w:rsid w:val="6F07B434"/>
    <w:rsid w:val="6F35590D"/>
    <w:rsid w:val="6FA7524F"/>
    <w:rsid w:val="6FF5F7C5"/>
    <w:rsid w:val="70F23682"/>
    <w:rsid w:val="71165C21"/>
    <w:rsid w:val="711D9274"/>
    <w:rsid w:val="71395F19"/>
    <w:rsid w:val="71AFA414"/>
    <w:rsid w:val="71B6A328"/>
    <w:rsid w:val="722EF549"/>
    <w:rsid w:val="723B6503"/>
    <w:rsid w:val="72813D44"/>
    <w:rsid w:val="72F0698C"/>
    <w:rsid w:val="7306E0CF"/>
    <w:rsid w:val="7380ED4C"/>
    <w:rsid w:val="747068CF"/>
    <w:rsid w:val="748AA813"/>
    <w:rsid w:val="75CDF30E"/>
    <w:rsid w:val="76011428"/>
    <w:rsid w:val="761A628F"/>
    <w:rsid w:val="763DAA5B"/>
    <w:rsid w:val="76E5AEBA"/>
    <w:rsid w:val="77A8FDF5"/>
    <w:rsid w:val="77CCACB8"/>
    <w:rsid w:val="7909BE1F"/>
    <w:rsid w:val="79C86B91"/>
    <w:rsid w:val="7A8225CF"/>
    <w:rsid w:val="7AA80C0F"/>
    <w:rsid w:val="7AB60C19"/>
    <w:rsid w:val="7B6F61AB"/>
    <w:rsid w:val="7C65EEAA"/>
    <w:rsid w:val="7CDE2C53"/>
    <w:rsid w:val="7D35E1C3"/>
    <w:rsid w:val="7D5C6026"/>
    <w:rsid w:val="7D6C7741"/>
    <w:rsid w:val="7DE78D54"/>
    <w:rsid w:val="7E609434"/>
    <w:rsid w:val="7EF2AA43"/>
    <w:rsid w:val="7F6005F6"/>
    <w:rsid w:val="7FB71E81"/>
    <w:rsid w:val="7FE8974D"/>
    <w:rsid w:val="7FFFEE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1E9D"/>
  <w15:chartTrackingRefBased/>
  <w15:docId w15:val="{630EE3C0-233D-41DB-87A7-DC975BE7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0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0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0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0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0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0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0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0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023"/>
    <w:rPr>
      <w:rFonts w:eastAsiaTheme="majorEastAsia" w:cstheme="majorBidi"/>
      <w:color w:val="272727" w:themeColor="text1" w:themeTint="D8"/>
    </w:rPr>
  </w:style>
  <w:style w:type="paragraph" w:styleId="Title">
    <w:name w:val="Title"/>
    <w:basedOn w:val="Normal"/>
    <w:next w:val="Normal"/>
    <w:link w:val="TitleChar"/>
    <w:uiPriority w:val="10"/>
    <w:qFormat/>
    <w:rsid w:val="00D57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0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023"/>
    <w:pPr>
      <w:spacing w:before="160"/>
      <w:jc w:val="center"/>
    </w:pPr>
    <w:rPr>
      <w:i/>
      <w:iCs/>
      <w:color w:val="404040" w:themeColor="text1" w:themeTint="BF"/>
    </w:rPr>
  </w:style>
  <w:style w:type="character" w:customStyle="1" w:styleId="QuoteChar">
    <w:name w:val="Quote Char"/>
    <w:basedOn w:val="DefaultParagraphFont"/>
    <w:link w:val="Quote"/>
    <w:uiPriority w:val="29"/>
    <w:rsid w:val="00D57023"/>
    <w:rPr>
      <w:i/>
      <w:iCs/>
      <w:color w:val="404040" w:themeColor="text1" w:themeTint="BF"/>
    </w:rPr>
  </w:style>
  <w:style w:type="paragraph" w:styleId="ListParagraph">
    <w:name w:val="List Paragraph"/>
    <w:basedOn w:val="Normal"/>
    <w:uiPriority w:val="34"/>
    <w:qFormat/>
    <w:rsid w:val="00D57023"/>
    <w:pPr>
      <w:ind w:left="720"/>
      <w:contextualSpacing/>
    </w:pPr>
  </w:style>
  <w:style w:type="character" w:styleId="IntenseEmphasis">
    <w:name w:val="Intense Emphasis"/>
    <w:basedOn w:val="DefaultParagraphFont"/>
    <w:uiPriority w:val="21"/>
    <w:qFormat/>
    <w:rsid w:val="00D57023"/>
    <w:rPr>
      <w:i/>
      <w:iCs/>
      <w:color w:val="0F4761" w:themeColor="accent1" w:themeShade="BF"/>
    </w:rPr>
  </w:style>
  <w:style w:type="paragraph" w:styleId="IntenseQuote">
    <w:name w:val="Intense Quote"/>
    <w:basedOn w:val="Normal"/>
    <w:next w:val="Normal"/>
    <w:link w:val="IntenseQuoteChar"/>
    <w:uiPriority w:val="30"/>
    <w:qFormat/>
    <w:rsid w:val="00D57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023"/>
    <w:rPr>
      <w:i/>
      <w:iCs/>
      <w:color w:val="0F4761" w:themeColor="accent1" w:themeShade="BF"/>
    </w:rPr>
  </w:style>
  <w:style w:type="character" w:styleId="IntenseReference">
    <w:name w:val="Intense Reference"/>
    <w:basedOn w:val="DefaultParagraphFont"/>
    <w:uiPriority w:val="32"/>
    <w:qFormat/>
    <w:rsid w:val="00D57023"/>
    <w:rPr>
      <w:b/>
      <w:bCs/>
      <w:smallCaps/>
      <w:color w:val="0F4761" w:themeColor="accent1" w:themeShade="BF"/>
      <w:spacing w:val="5"/>
    </w:rPr>
  </w:style>
  <w:style w:type="paragraph" w:styleId="NoSpacing">
    <w:name w:val="No Spacing"/>
    <w:uiPriority w:val="1"/>
    <w:qFormat/>
    <w:rsid w:val="00D57023"/>
    <w:pPr>
      <w:spacing w:after="0" w:line="240" w:lineRule="auto"/>
    </w:pPr>
  </w:style>
  <w:style w:type="table" w:styleId="TableGrid">
    <w:name w:val="Table Grid"/>
    <w:basedOn w:val="TableNormal"/>
    <w:uiPriority w:val="39"/>
    <w:rsid w:val="00D57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s-text-blockparagraph">
    <w:name w:val="blocks-text-block__paragraph"/>
    <w:basedOn w:val="Normal"/>
    <w:rsid w:val="0015386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2B50D2"/>
    <w:rPr>
      <w:color w:val="467886" w:themeColor="hyperlink"/>
      <w:u w:val="single"/>
    </w:rPr>
  </w:style>
  <w:style w:type="character" w:styleId="UnresolvedMention">
    <w:name w:val="Unresolved Mention"/>
    <w:basedOn w:val="DefaultParagraphFont"/>
    <w:uiPriority w:val="99"/>
    <w:semiHidden/>
    <w:unhideWhenUsed/>
    <w:rsid w:val="002B5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7215">
      <w:bodyDiv w:val="1"/>
      <w:marLeft w:val="0"/>
      <w:marRight w:val="0"/>
      <w:marTop w:val="0"/>
      <w:marBottom w:val="0"/>
      <w:divBdr>
        <w:top w:val="none" w:sz="0" w:space="0" w:color="auto"/>
        <w:left w:val="none" w:sz="0" w:space="0" w:color="auto"/>
        <w:bottom w:val="none" w:sz="0" w:space="0" w:color="auto"/>
        <w:right w:val="none" w:sz="0" w:space="0" w:color="auto"/>
      </w:divBdr>
      <w:divsChild>
        <w:div w:id="1759404252">
          <w:marLeft w:val="0"/>
          <w:marRight w:val="0"/>
          <w:marTop w:val="0"/>
          <w:marBottom w:val="0"/>
          <w:divBdr>
            <w:top w:val="none" w:sz="0" w:space="0" w:color="auto"/>
            <w:left w:val="none" w:sz="0" w:space="0" w:color="auto"/>
            <w:bottom w:val="none" w:sz="0" w:space="0" w:color="auto"/>
            <w:right w:val="none" w:sz="0" w:space="0" w:color="auto"/>
          </w:divBdr>
          <w:divsChild>
            <w:div w:id="728722702">
              <w:marLeft w:val="0"/>
              <w:marRight w:val="0"/>
              <w:marTop w:val="0"/>
              <w:marBottom w:val="0"/>
              <w:divBdr>
                <w:top w:val="none" w:sz="0" w:space="0" w:color="auto"/>
                <w:left w:val="none" w:sz="0" w:space="0" w:color="auto"/>
                <w:bottom w:val="none" w:sz="0" w:space="0" w:color="auto"/>
                <w:right w:val="none" w:sz="0" w:space="0" w:color="auto"/>
              </w:divBdr>
              <w:divsChild>
                <w:div w:id="5661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7555">
      <w:bodyDiv w:val="1"/>
      <w:marLeft w:val="0"/>
      <w:marRight w:val="0"/>
      <w:marTop w:val="0"/>
      <w:marBottom w:val="0"/>
      <w:divBdr>
        <w:top w:val="none" w:sz="0" w:space="0" w:color="auto"/>
        <w:left w:val="none" w:sz="0" w:space="0" w:color="auto"/>
        <w:bottom w:val="none" w:sz="0" w:space="0" w:color="auto"/>
        <w:right w:val="none" w:sz="0" w:space="0" w:color="auto"/>
      </w:divBdr>
      <w:divsChild>
        <w:div w:id="1780417957">
          <w:marLeft w:val="0"/>
          <w:marRight w:val="0"/>
          <w:marTop w:val="0"/>
          <w:marBottom w:val="0"/>
          <w:divBdr>
            <w:top w:val="none" w:sz="0" w:space="0" w:color="auto"/>
            <w:left w:val="none" w:sz="0" w:space="0" w:color="auto"/>
            <w:bottom w:val="none" w:sz="0" w:space="0" w:color="auto"/>
            <w:right w:val="none" w:sz="0" w:space="0" w:color="auto"/>
          </w:divBdr>
          <w:divsChild>
            <w:div w:id="536506859">
              <w:marLeft w:val="0"/>
              <w:marRight w:val="0"/>
              <w:marTop w:val="0"/>
              <w:marBottom w:val="0"/>
              <w:divBdr>
                <w:top w:val="none" w:sz="0" w:space="0" w:color="auto"/>
                <w:left w:val="none" w:sz="0" w:space="0" w:color="auto"/>
                <w:bottom w:val="none" w:sz="0" w:space="0" w:color="auto"/>
                <w:right w:val="none" w:sz="0" w:space="0" w:color="auto"/>
              </w:divBdr>
              <w:divsChild>
                <w:div w:id="18663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79780">
      <w:bodyDiv w:val="1"/>
      <w:marLeft w:val="0"/>
      <w:marRight w:val="0"/>
      <w:marTop w:val="0"/>
      <w:marBottom w:val="0"/>
      <w:divBdr>
        <w:top w:val="none" w:sz="0" w:space="0" w:color="auto"/>
        <w:left w:val="none" w:sz="0" w:space="0" w:color="auto"/>
        <w:bottom w:val="none" w:sz="0" w:space="0" w:color="auto"/>
        <w:right w:val="none" w:sz="0" w:space="0" w:color="auto"/>
      </w:divBdr>
      <w:divsChild>
        <w:div w:id="1442527130">
          <w:marLeft w:val="0"/>
          <w:marRight w:val="0"/>
          <w:marTop w:val="0"/>
          <w:marBottom w:val="0"/>
          <w:divBdr>
            <w:top w:val="none" w:sz="0" w:space="0" w:color="auto"/>
            <w:left w:val="none" w:sz="0" w:space="0" w:color="auto"/>
            <w:bottom w:val="none" w:sz="0" w:space="0" w:color="auto"/>
            <w:right w:val="none" w:sz="0" w:space="0" w:color="auto"/>
          </w:divBdr>
          <w:divsChild>
            <w:div w:id="1976176330">
              <w:marLeft w:val="0"/>
              <w:marRight w:val="0"/>
              <w:marTop w:val="0"/>
              <w:marBottom w:val="0"/>
              <w:divBdr>
                <w:top w:val="none" w:sz="0" w:space="0" w:color="auto"/>
                <w:left w:val="none" w:sz="0" w:space="0" w:color="auto"/>
                <w:bottom w:val="none" w:sz="0" w:space="0" w:color="auto"/>
                <w:right w:val="none" w:sz="0" w:space="0" w:color="auto"/>
              </w:divBdr>
              <w:divsChild>
                <w:div w:id="73616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06468">
      <w:bodyDiv w:val="1"/>
      <w:marLeft w:val="0"/>
      <w:marRight w:val="0"/>
      <w:marTop w:val="0"/>
      <w:marBottom w:val="0"/>
      <w:divBdr>
        <w:top w:val="none" w:sz="0" w:space="0" w:color="auto"/>
        <w:left w:val="none" w:sz="0" w:space="0" w:color="auto"/>
        <w:bottom w:val="none" w:sz="0" w:space="0" w:color="auto"/>
        <w:right w:val="none" w:sz="0" w:space="0" w:color="auto"/>
      </w:divBdr>
      <w:divsChild>
        <w:div w:id="1662276798">
          <w:marLeft w:val="0"/>
          <w:marRight w:val="0"/>
          <w:marTop w:val="0"/>
          <w:marBottom w:val="0"/>
          <w:divBdr>
            <w:top w:val="none" w:sz="0" w:space="0" w:color="auto"/>
            <w:left w:val="none" w:sz="0" w:space="0" w:color="auto"/>
            <w:bottom w:val="none" w:sz="0" w:space="0" w:color="auto"/>
            <w:right w:val="none" w:sz="0" w:space="0" w:color="auto"/>
          </w:divBdr>
          <w:divsChild>
            <w:div w:id="2087142023">
              <w:marLeft w:val="0"/>
              <w:marRight w:val="0"/>
              <w:marTop w:val="0"/>
              <w:marBottom w:val="0"/>
              <w:divBdr>
                <w:top w:val="none" w:sz="0" w:space="0" w:color="auto"/>
                <w:left w:val="none" w:sz="0" w:space="0" w:color="auto"/>
                <w:bottom w:val="none" w:sz="0" w:space="0" w:color="auto"/>
                <w:right w:val="none" w:sz="0" w:space="0" w:color="auto"/>
              </w:divBdr>
              <w:divsChild>
                <w:div w:id="21171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42833">
      <w:bodyDiv w:val="1"/>
      <w:marLeft w:val="0"/>
      <w:marRight w:val="0"/>
      <w:marTop w:val="0"/>
      <w:marBottom w:val="0"/>
      <w:divBdr>
        <w:top w:val="none" w:sz="0" w:space="0" w:color="auto"/>
        <w:left w:val="none" w:sz="0" w:space="0" w:color="auto"/>
        <w:bottom w:val="none" w:sz="0" w:space="0" w:color="auto"/>
        <w:right w:val="none" w:sz="0" w:space="0" w:color="auto"/>
      </w:divBdr>
      <w:divsChild>
        <w:div w:id="1341009998">
          <w:marLeft w:val="0"/>
          <w:marRight w:val="0"/>
          <w:marTop w:val="0"/>
          <w:marBottom w:val="0"/>
          <w:divBdr>
            <w:top w:val="none" w:sz="0" w:space="0" w:color="auto"/>
            <w:left w:val="none" w:sz="0" w:space="0" w:color="auto"/>
            <w:bottom w:val="none" w:sz="0" w:space="0" w:color="auto"/>
            <w:right w:val="none" w:sz="0" w:space="0" w:color="auto"/>
          </w:divBdr>
          <w:divsChild>
            <w:div w:id="240867690">
              <w:marLeft w:val="0"/>
              <w:marRight w:val="0"/>
              <w:marTop w:val="0"/>
              <w:marBottom w:val="0"/>
              <w:divBdr>
                <w:top w:val="none" w:sz="0" w:space="0" w:color="auto"/>
                <w:left w:val="none" w:sz="0" w:space="0" w:color="auto"/>
                <w:bottom w:val="none" w:sz="0" w:space="0" w:color="auto"/>
                <w:right w:val="none" w:sz="0" w:space="0" w:color="auto"/>
              </w:divBdr>
              <w:divsChild>
                <w:div w:id="18601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534881">
      <w:bodyDiv w:val="1"/>
      <w:marLeft w:val="0"/>
      <w:marRight w:val="0"/>
      <w:marTop w:val="0"/>
      <w:marBottom w:val="0"/>
      <w:divBdr>
        <w:top w:val="none" w:sz="0" w:space="0" w:color="auto"/>
        <w:left w:val="none" w:sz="0" w:space="0" w:color="auto"/>
        <w:bottom w:val="none" w:sz="0" w:space="0" w:color="auto"/>
        <w:right w:val="none" w:sz="0" w:space="0" w:color="auto"/>
      </w:divBdr>
      <w:divsChild>
        <w:div w:id="579142914">
          <w:marLeft w:val="0"/>
          <w:marRight w:val="0"/>
          <w:marTop w:val="0"/>
          <w:marBottom w:val="0"/>
          <w:divBdr>
            <w:top w:val="none" w:sz="0" w:space="0" w:color="auto"/>
            <w:left w:val="none" w:sz="0" w:space="0" w:color="auto"/>
            <w:bottom w:val="none" w:sz="0" w:space="0" w:color="auto"/>
            <w:right w:val="none" w:sz="0" w:space="0" w:color="auto"/>
          </w:divBdr>
          <w:divsChild>
            <w:div w:id="78530222">
              <w:marLeft w:val="0"/>
              <w:marRight w:val="0"/>
              <w:marTop w:val="0"/>
              <w:marBottom w:val="0"/>
              <w:divBdr>
                <w:top w:val="none" w:sz="0" w:space="0" w:color="auto"/>
                <w:left w:val="none" w:sz="0" w:space="0" w:color="auto"/>
                <w:bottom w:val="none" w:sz="0" w:space="0" w:color="auto"/>
                <w:right w:val="none" w:sz="0" w:space="0" w:color="auto"/>
              </w:divBdr>
              <w:divsChild>
                <w:div w:id="157647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368052">
      <w:bodyDiv w:val="1"/>
      <w:marLeft w:val="0"/>
      <w:marRight w:val="0"/>
      <w:marTop w:val="0"/>
      <w:marBottom w:val="0"/>
      <w:divBdr>
        <w:top w:val="none" w:sz="0" w:space="0" w:color="auto"/>
        <w:left w:val="none" w:sz="0" w:space="0" w:color="auto"/>
        <w:bottom w:val="none" w:sz="0" w:space="0" w:color="auto"/>
        <w:right w:val="none" w:sz="0" w:space="0" w:color="auto"/>
      </w:divBdr>
      <w:divsChild>
        <w:div w:id="47653234">
          <w:marLeft w:val="0"/>
          <w:marRight w:val="0"/>
          <w:marTop w:val="0"/>
          <w:marBottom w:val="0"/>
          <w:divBdr>
            <w:top w:val="none" w:sz="0" w:space="0" w:color="auto"/>
            <w:left w:val="none" w:sz="0" w:space="0" w:color="auto"/>
            <w:bottom w:val="none" w:sz="0" w:space="0" w:color="auto"/>
            <w:right w:val="none" w:sz="0" w:space="0" w:color="auto"/>
          </w:divBdr>
          <w:divsChild>
            <w:div w:id="50665197">
              <w:marLeft w:val="0"/>
              <w:marRight w:val="0"/>
              <w:marTop w:val="0"/>
              <w:marBottom w:val="0"/>
              <w:divBdr>
                <w:top w:val="none" w:sz="0" w:space="0" w:color="auto"/>
                <w:left w:val="none" w:sz="0" w:space="0" w:color="auto"/>
                <w:bottom w:val="none" w:sz="0" w:space="0" w:color="auto"/>
                <w:right w:val="none" w:sz="0" w:space="0" w:color="auto"/>
              </w:divBdr>
              <w:divsChild>
                <w:div w:id="14390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530489">
      <w:bodyDiv w:val="1"/>
      <w:marLeft w:val="0"/>
      <w:marRight w:val="0"/>
      <w:marTop w:val="0"/>
      <w:marBottom w:val="0"/>
      <w:divBdr>
        <w:top w:val="none" w:sz="0" w:space="0" w:color="auto"/>
        <w:left w:val="none" w:sz="0" w:space="0" w:color="auto"/>
        <w:bottom w:val="none" w:sz="0" w:space="0" w:color="auto"/>
        <w:right w:val="none" w:sz="0" w:space="0" w:color="auto"/>
      </w:divBdr>
      <w:divsChild>
        <w:div w:id="1843743747">
          <w:marLeft w:val="0"/>
          <w:marRight w:val="0"/>
          <w:marTop w:val="0"/>
          <w:marBottom w:val="0"/>
          <w:divBdr>
            <w:top w:val="none" w:sz="0" w:space="0" w:color="auto"/>
            <w:left w:val="none" w:sz="0" w:space="0" w:color="auto"/>
            <w:bottom w:val="none" w:sz="0" w:space="0" w:color="auto"/>
            <w:right w:val="none" w:sz="0" w:space="0" w:color="auto"/>
          </w:divBdr>
          <w:divsChild>
            <w:div w:id="707799439">
              <w:marLeft w:val="0"/>
              <w:marRight w:val="0"/>
              <w:marTop w:val="0"/>
              <w:marBottom w:val="0"/>
              <w:divBdr>
                <w:top w:val="none" w:sz="0" w:space="0" w:color="auto"/>
                <w:left w:val="none" w:sz="0" w:space="0" w:color="auto"/>
                <w:bottom w:val="none" w:sz="0" w:space="0" w:color="auto"/>
                <w:right w:val="none" w:sz="0" w:space="0" w:color="auto"/>
              </w:divBdr>
              <w:divsChild>
                <w:div w:id="169078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79875">
      <w:bodyDiv w:val="1"/>
      <w:marLeft w:val="0"/>
      <w:marRight w:val="0"/>
      <w:marTop w:val="0"/>
      <w:marBottom w:val="0"/>
      <w:divBdr>
        <w:top w:val="none" w:sz="0" w:space="0" w:color="auto"/>
        <w:left w:val="none" w:sz="0" w:space="0" w:color="auto"/>
        <w:bottom w:val="none" w:sz="0" w:space="0" w:color="auto"/>
        <w:right w:val="none" w:sz="0" w:space="0" w:color="auto"/>
      </w:divBdr>
      <w:divsChild>
        <w:div w:id="799688123">
          <w:marLeft w:val="0"/>
          <w:marRight w:val="0"/>
          <w:marTop w:val="0"/>
          <w:marBottom w:val="0"/>
          <w:divBdr>
            <w:top w:val="none" w:sz="0" w:space="0" w:color="auto"/>
            <w:left w:val="none" w:sz="0" w:space="0" w:color="auto"/>
            <w:bottom w:val="none" w:sz="0" w:space="0" w:color="auto"/>
            <w:right w:val="none" w:sz="0" w:space="0" w:color="auto"/>
          </w:divBdr>
          <w:divsChild>
            <w:div w:id="1684942332">
              <w:marLeft w:val="0"/>
              <w:marRight w:val="0"/>
              <w:marTop w:val="0"/>
              <w:marBottom w:val="0"/>
              <w:divBdr>
                <w:top w:val="none" w:sz="0" w:space="0" w:color="auto"/>
                <w:left w:val="none" w:sz="0" w:space="0" w:color="auto"/>
                <w:bottom w:val="none" w:sz="0" w:space="0" w:color="auto"/>
                <w:right w:val="none" w:sz="0" w:space="0" w:color="auto"/>
              </w:divBdr>
              <w:divsChild>
                <w:div w:id="215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59280">
      <w:bodyDiv w:val="1"/>
      <w:marLeft w:val="0"/>
      <w:marRight w:val="0"/>
      <w:marTop w:val="0"/>
      <w:marBottom w:val="0"/>
      <w:divBdr>
        <w:top w:val="none" w:sz="0" w:space="0" w:color="auto"/>
        <w:left w:val="none" w:sz="0" w:space="0" w:color="auto"/>
        <w:bottom w:val="none" w:sz="0" w:space="0" w:color="auto"/>
        <w:right w:val="none" w:sz="0" w:space="0" w:color="auto"/>
      </w:divBdr>
      <w:divsChild>
        <w:div w:id="1938519877">
          <w:marLeft w:val="0"/>
          <w:marRight w:val="0"/>
          <w:marTop w:val="0"/>
          <w:marBottom w:val="0"/>
          <w:divBdr>
            <w:top w:val="none" w:sz="0" w:space="0" w:color="auto"/>
            <w:left w:val="none" w:sz="0" w:space="0" w:color="auto"/>
            <w:bottom w:val="none" w:sz="0" w:space="0" w:color="auto"/>
            <w:right w:val="none" w:sz="0" w:space="0" w:color="auto"/>
          </w:divBdr>
          <w:divsChild>
            <w:div w:id="1142849308">
              <w:marLeft w:val="0"/>
              <w:marRight w:val="0"/>
              <w:marTop w:val="0"/>
              <w:marBottom w:val="0"/>
              <w:divBdr>
                <w:top w:val="none" w:sz="0" w:space="0" w:color="auto"/>
                <w:left w:val="none" w:sz="0" w:space="0" w:color="auto"/>
                <w:bottom w:val="none" w:sz="0" w:space="0" w:color="auto"/>
                <w:right w:val="none" w:sz="0" w:space="0" w:color="auto"/>
              </w:divBdr>
              <w:divsChild>
                <w:div w:id="2403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0284">
      <w:bodyDiv w:val="1"/>
      <w:marLeft w:val="0"/>
      <w:marRight w:val="0"/>
      <w:marTop w:val="0"/>
      <w:marBottom w:val="0"/>
      <w:divBdr>
        <w:top w:val="none" w:sz="0" w:space="0" w:color="auto"/>
        <w:left w:val="none" w:sz="0" w:space="0" w:color="auto"/>
        <w:bottom w:val="none" w:sz="0" w:space="0" w:color="auto"/>
        <w:right w:val="none" w:sz="0" w:space="0" w:color="auto"/>
      </w:divBdr>
      <w:divsChild>
        <w:div w:id="649987344">
          <w:marLeft w:val="0"/>
          <w:marRight w:val="0"/>
          <w:marTop w:val="0"/>
          <w:marBottom w:val="0"/>
          <w:divBdr>
            <w:top w:val="none" w:sz="0" w:space="0" w:color="auto"/>
            <w:left w:val="none" w:sz="0" w:space="0" w:color="auto"/>
            <w:bottom w:val="none" w:sz="0" w:space="0" w:color="auto"/>
            <w:right w:val="none" w:sz="0" w:space="0" w:color="auto"/>
          </w:divBdr>
          <w:divsChild>
            <w:div w:id="950674285">
              <w:marLeft w:val="0"/>
              <w:marRight w:val="0"/>
              <w:marTop w:val="0"/>
              <w:marBottom w:val="0"/>
              <w:divBdr>
                <w:top w:val="none" w:sz="0" w:space="0" w:color="auto"/>
                <w:left w:val="none" w:sz="0" w:space="0" w:color="auto"/>
                <w:bottom w:val="none" w:sz="0" w:space="0" w:color="auto"/>
                <w:right w:val="none" w:sz="0" w:space="0" w:color="auto"/>
              </w:divBdr>
              <w:divsChild>
                <w:div w:id="49796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573087">
      <w:bodyDiv w:val="1"/>
      <w:marLeft w:val="0"/>
      <w:marRight w:val="0"/>
      <w:marTop w:val="0"/>
      <w:marBottom w:val="0"/>
      <w:divBdr>
        <w:top w:val="none" w:sz="0" w:space="0" w:color="auto"/>
        <w:left w:val="none" w:sz="0" w:space="0" w:color="auto"/>
        <w:bottom w:val="none" w:sz="0" w:space="0" w:color="auto"/>
        <w:right w:val="none" w:sz="0" w:space="0" w:color="auto"/>
      </w:divBdr>
      <w:divsChild>
        <w:div w:id="1319579330">
          <w:marLeft w:val="0"/>
          <w:marRight w:val="0"/>
          <w:marTop w:val="0"/>
          <w:marBottom w:val="0"/>
          <w:divBdr>
            <w:top w:val="none" w:sz="0" w:space="0" w:color="auto"/>
            <w:left w:val="none" w:sz="0" w:space="0" w:color="auto"/>
            <w:bottom w:val="none" w:sz="0" w:space="0" w:color="auto"/>
            <w:right w:val="none" w:sz="0" w:space="0" w:color="auto"/>
          </w:divBdr>
          <w:divsChild>
            <w:div w:id="439103780">
              <w:marLeft w:val="0"/>
              <w:marRight w:val="0"/>
              <w:marTop w:val="0"/>
              <w:marBottom w:val="0"/>
              <w:divBdr>
                <w:top w:val="none" w:sz="0" w:space="0" w:color="auto"/>
                <w:left w:val="none" w:sz="0" w:space="0" w:color="auto"/>
                <w:bottom w:val="none" w:sz="0" w:space="0" w:color="auto"/>
                <w:right w:val="none" w:sz="0" w:space="0" w:color="auto"/>
              </w:divBdr>
              <w:divsChild>
                <w:div w:id="90638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275899">
      <w:bodyDiv w:val="1"/>
      <w:marLeft w:val="0"/>
      <w:marRight w:val="0"/>
      <w:marTop w:val="0"/>
      <w:marBottom w:val="0"/>
      <w:divBdr>
        <w:top w:val="none" w:sz="0" w:space="0" w:color="auto"/>
        <w:left w:val="none" w:sz="0" w:space="0" w:color="auto"/>
        <w:bottom w:val="none" w:sz="0" w:space="0" w:color="auto"/>
        <w:right w:val="none" w:sz="0" w:space="0" w:color="auto"/>
      </w:divBdr>
      <w:divsChild>
        <w:div w:id="1220435436">
          <w:marLeft w:val="0"/>
          <w:marRight w:val="0"/>
          <w:marTop w:val="0"/>
          <w:marBottom w:val="0"/>
          <w:divBdr>
            <w:top w:val="none" w:sz="0" w:space="0" w:color="auto"/>
            <w:left w:val="none" w:sz="0" w:space="0" w:color="auto"/>
            <w:bottom w:val="none" w:sz="0" w:space="0" w:color="auto"/>
            <w:right w:val="none" w:sz="0" w:space="0" w:color="auto"/>
          </w:divBdr>
          <w:divsChild>
            <w:div w:id="1943300452">
              <w:marLeft w:val="0"/>
              <w:marRight w:val="0"/>
              <w:marTop w:val="0"/>
              <w:marBottom w:val="0"/>
              <w:divBdr>
                <w:top w:val="none" w:sz="0" w:space="0" w:color="auto"/>
                <w:left w:val="none" w:sz="0" w:space="0" w:color="auto"/>
                <w:bottom w:val="none" w:sz="0" w:space="0" w:color="auto"/>
                <w:right w:val="none" w:sz="0" w:space="0" w:color="auto"/>
              </w:divBdr>
              <w:divsChild>
                <w:div w:id="9561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32629">
      <w:bodyDiv w:val="1"/>
      <w:marLeft w:val="0"/>
      <w:marRight w:val="0"/>
      <w:marTop w:val="0"/>
      <w:marBottom w:val="0"/>
      <w:divBdr>
        <w:top w:val="none" w:sz="0" w:space="0" w:color="auto"/>
        <w:left w:val="none" w:sz="0" w:space="0" w:color="auto"/>
        <w:bottom w:val="none" w:sz="0" w:space="0" w:color="auto"/>
        <w:right w:val="none" w:sz="0" w:space="0" w:color="auto"/>
      </w:divBdr>
      <w:divsChild>
        <w:div w:id="2087141286">
          <w:marLeft w:val="0"/>
          <w:marRight w:val="0"/>
          <w:marTop w:val="0"/>
          <w:marBottom w:val="0"/>
          <w:divBdr>
            <w:top w:val="none" w:sz="0" w:space="0" w:color="auto"/>
            <w:left w:val="none" w:sz="0" w:space="0" w:color="auto"/>
            <w:bottom w:val="none" w:sz="0" w:space="0" w:color="auto"/>
            <w:right w:val="none" w:sz="0" w:space="0" w:color="auto"/>
          </w:divBdr>
          <w:divsChild>
            <w:div w:id="379978295">
              <w:marLeft w:val="0"/>
              <w:marRight w:val="0"/>
              <w:marTop w:val="0"/>
              <w:marBottom w:val="0"/>
              <w:divBdr>
                <w:top w:val="none" w:sz="0" w:space="0" w:color="auto"/>
                <w:left w:val="none" w:sz="0" w:space="0" w:color="auto"/>
                <w:bottom w:val="none" w:sz="0" w:space="0" w:color="auto"/>
                <w:right w:val="none" w:sz="0" w:space="0" w:color="auto"/>
              </w:divBdr>
              <w:divsChild>
                <w:div w:id="189939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476354">
      <w:bodyDiv w:val="1"/>
      <w:marLeft w:val="0"/>
      <w:marRight w:val="0"/>
      <w:marTop w:val="0"/>
      <w:marBottom w:val="0"/>
      <w:divBdr>
        <w:top w:val="none" w:sz="0" w:space="0" w:color="auto"/>
        <w:left w:val="none" w:sz="0" w:space="0" w:color="auto"/>
        <w:bottom w:val="none" w:sz="0" w:space="0" w:color="auto"/>
        <w:right w:val="none" w:sz="0" w:space="0" w:color="auto"/>
      </w:divBdr>
      <w:divsChild>
        <w:div w:id="430200177">
          <w:marLeft w:val="0"/>
          <w:marRight w:val="0"/>
          <w:marTop w:val="0"/>
          <w:marBottom w:val="0"/>
          <w:divBdr>
            <w:top w:val="none" w:sz="0" w:space="0" w:color="auto"/>
            <w:left w:val="none" w:sz="0" w:space="0" w:color="auto"/>
            <w:bottom w:val="none" w:sz="0" w:space="0" w:color="auto"/>
            <w:right w:val="none" w:sz="0" w:space="0" w:color="auto"/>
          </w:divBdr>
          <w:divsChild>
            <w:div w:id="1727946589">
              <w:marLeft w:val="0"/>
              <w:marRight w:val="0"/>
              <w:marTop w:val="0"/>
              <w:marBottom w:val="0"/>
              <w:divBdr>
                <w:top w:val="none" w:sz="0" w:space="0" w:color="auto"/>
                <w:left w:val="none" w:sz="0" w:space="0" w:color="auto"/>
                <w:bottom w:val="none" w:sz="0" w:space="0" w:color="auto"/>
                <w:right w:val="none" w:sz="0" w:space="0" w:color="auto"/>
              </w:divBdr>
              <w:divsChild>
                <w:div w:id="38102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00042">
      <w:bodyDiv w:val="1"/>
      <w:marLeft w:val="0"/>
      <w:marRight w:val="0"/>
      <w:marTop w:val="0"/>
      <w:marBottom w:val="0"/>
      <w:divBdr>
        <w:top w:val="none" w:sz="0" w:space="0" w:color="auto"/>
        <w:left w:val="none" w:sz="0" w:space="0" w:color="auto"/>
        <w:bottom w:val="none" w:sz="0" w:space="0" w:color="auto"/>
        <w:right w:val="none" w:sz="0" w:space="0" w:color="auto"/>
      </w:divBdr>
      <w:divsChild>
        <w:div w:id="31880637">
          <w:marLeft w:val="0"/>
          <w:marRight w:val="0"/>
          <w:marTop w:val="0"/>
          <w:marBottom w:val="0"/>
          <w:divBdr>
            <w:top w:val="none" w:sz="0" w:space="0" w:color="auto"/>
            <w:left w:val="none" w:sz="0" w:space="0" w:color="auto"/>
            <w:bottom w:val="none" w:sz="0" w:space="0" w:color="auto"/>
            <w:right w:val="none" w:sz="0" w:space="0" w:color="auto"/>
          </w:divBdr>
          <w:divsChild>
            <w:div w:id="1298100338">
              <w:marLeft w:val="0"/>
              <w:marRight w:val="0"/>
              <w:marTop w:val="0"/>
              <w:marBottom w:val="0"/>
              <w:divBdr>
                <w:top w:val="none" w:sz="0" w:space="0" w:color="auto"/>
                <w:left w:val="none" w:sz="0" w:space="0" w:color="auto"/>
                <w:bottom w:val="none" w:sz="0" w:space="0" w:color="auto"/>
                <w:right w:val="none" w:sz="0" w:space="0" w:color="auto"/>
              </w:divBdr>
              <w:divsChild>
                <w:div w:id="116898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08245">
      <w:bodyDiv w:val="1"/>
      <w:marLeft w:val="0"/>
      <w:marRight w:val="0"/>
      <w:marTop w:val="0"/>
      <w:marBottom w:val="0"/>
      <w:divBdr>
        <w:top w:val="none" w:sz="0" w:space="0" w:color="auto"/>
        <w:left w:val="none" w:sz="0" w:space="0" w:color="auto"/>
        <w:bottom w:val="none" w:sz="0" w:space="0" w:color="auto"/>
        <w:right w:val="none" w:sz="0" w:space="0" w:color="auto"/>
      </w:divBdr>
      <w:divsChild>
        <w:div w:id="1345744453">
          <w:marLeft w:val="0"/>
          <w:marRight w:val="0"/>
          <w:marTop w:val="0"/>
          <w:marBottom w:val="0"/>
          <w:divBdr>
            <w:top w:val="none" w:sz="0" w:space="0" w:color="auto"/>
            <w:left w:val="none" w:sz="0" w:space="0" w:color="auto"/>
            <w:bottom w:val="none" w:sz="0" w:space="0" w:color="auto"/>
            <w:right w:val="none" w:sz="0" w:space="0" w:color="auto"/>
          </w:divBdr>
          <w:divsChild>
            <w:div w:id="15008029">
              <w:marLeft w:val="0"/>
              <w:marRight w:val="0"/>
              <w:marTop w:val="0"/>
              <w:marBottom w:val="0"/>
              <w:divBdr>
                <w:top w:val="none" w:sz="0" w:space="0" w:color="auto"/>
                <w:left w:val="none" w:sz="0" w:space="0" w:color="auto"/>
                <w:bottom w:val="none" w:sz="0" w:space="0" w:color="auto"/>
                <w:right w:val="none" w:sz="0" w:space="0" w:color="auto"/>
              </w:divBdr>
              <w:divsChild>
                <w:div w:id="1442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37912">
      <w:bodyDiv w:val="1"/>
      <w:marLeft w:val="0"/>
      <w:marRight w:val="0"/>
      <w:marTop w:val="0"/>
      <w:marBottom w:val="0"/>
      <w:divBdr>
        <w:top w:val="none" w:sz="0" w:space="0" w:color="auto"/>
        <w:left w:val="none" w:sz="0" w:space="0" w:color="auto"/>
        <w:bottom w:val="none" w:sz="0" w:space="0" w:color="auto"/>
        <w:right w:val="none" w:sz="0" w:space="0" w:color="auto"/>
      </w:divBdr>
      <w:divsChild>
        <w:div w:id="1238712541">
          <w:marLeft w:val="0"/>
          <w:marRight w:val="0"/>
          <w:marTop w:val="0"/>
          <w:marBottom w:val="0"/>
          <w:divBdr>
            <w:top w:val="none" w:sz="0" w:space="0" w:color="auto"/>
            <w:left w:val="none" w:sz="0" w:space="0" w:color="auto"/>
            <w:bottom w:val="none" w:sz="0" w:space="0" w:color="auto"/>
            <w:right w:val="none" w:sz="0" w:space="0" w:color="auto"/>
          </w:divBdr>
          <w:divsChild>
            <w:div w:id="556554278">
              <w:marLeft w:val="0"/>
              <w:marRight w:val="0"/>
              <w:marTop w:val="0"/>
              <w:marBottom w:val="0"/>
              <w:divBdr>
                <w:top w:val="none" w:sz="0" w:space="0" w:color="auto"/>
                <w:left w:val="none" w:sz="0" w:space="0" w:color="auto"/>
                <w:bottom w:val="none" w:sz="0" w:space="0" w:color="auto"/>
                <w:right w:val="none" w:sz="0" w:space="0" w:color="auto"/>
              </w:divBdr>
              <w:divsChild>
                <w:div w:id="48694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99653ad-c156-4a05-bad3-084c1a30b618}" enabled="0" method="" siteId="{199653ad-c156-4a05-bad3-084c1a30b618}"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1456</Words>
  <Characters>7557</Characters>
  <Application>Microsoft Office Word</Application>
  <DocSecurity>0</DocSecurity>
  <Lines>289</Lines>
  <Paragraphs>132</Paragraphs>
  <ScaleCrop>false</ScaleCrop>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Warren</dc:creator>
  <cp:keywords/>
  <dc:description/>
  <cp:lastModifiedBy>Hannah Treleaven</cp:lastModifiedBy>
  <cp:revision>98</cp:revision>
  <cp:lastPrinted>2026-02-03T13:58:00Z</cp:lastPrinted>
  <dcterms:created xsi:type="dcterms:W3CDTF">2026-01-21T14:10:00Z</dcterms:created>
  <dcterms:modified xsi:type="dcterms:W3CDTF">2026-02-24T18:48:00Z</dcterms:modified>
</cp:coreProperties>
</file>